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4634049C" w:rsidR="009638FE" w:rsidRDefault="006846C7" w:rsidP="00714B6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#130</w:t>
      </w:r>
      <w:r w:rsidR="00DC3CA4">
        <w:rPr>
          <w:rFonts w:ascii="Arial" w:eastAsia="MS Mincho" w:hAnsi="Arial" w:cs="Arial"/>
          <w:b/>
          <w:sz w:val="24"/>
          <w:lang w:eastAsia="en-US"/>
        </w:rPr>
        <w:tab/>
      </w:r>
      <w:r w:rsidR="00FF45E4" w:rsidRPr="00FF45E4">
        <w:rPr>
          <w:rFonts w:ascii="Arial" w:eastAsia="MS Mincho" w:hAnsi="Arial" w:cs="Arial"/>
          <w:b/>
          <w:sz w:val="24"/>
          <w:lang w:eastAsia="en-US"/>
        </w:rPr>
        <w:t>R2-2504273</w:t>
      </w:r>
    </w:p>
    <w:p w14:paraId="158D42F9" w14:textId="6B56A939" w:rsidR="009E2423" w:rsidRPr="00B2630E" w:rsidRDefault="00BD539A" w:rsidP="00714B64">
      <w:pPr>
        <w:tabs>
          <w:tab w:val="left" w:pos="1701"/>
          <w:tab w:val="right" w:pos="9639"/>
        </w:tabs>
        <w:spacing w:after="240"/>
        <w:textAlignment w:val="auto"/>
        <w:rPr>
          <w:rFonts w:ascii="Arial" w:eastAsia="MS Mincho" w:hAnsi="Arial" w:cs="Arial"/>
          <w:b/>
          <w:sz w:val="24"/>
          <w:szCs w:val="24"/>
          <w:lang w:val="de-DE" w:eastAsia="en-US"/>
        </w:rPr>
      </w:pPr>
      <w:r>
        <w:rPr>
          <w:rFonts w:ascii="Arial" w:eastAsia="MS Mincho" w:hAnsi="Arial" w:cs="Arial"/>
          <w:b/>
          <w:sz w:val="24"/>
          <w:lang w:eastAsia="en-US"/>
        </w:rPr>
        <w:t>St Julian’s, Malta</w:t>
      </w:r>
      <w:r w:rsidR="006846C7">
        <w:rPr>
          <w:rFonts w:ascii="Arial" w:eastAsia="MS Mincho" w:hAnsi="Arial" w:cs="Arial"/>
          <w:b/>
          <w:sz w:val="24"/>
          <w:lang w:eastAsia="en-US"/>
        </w:rPr>
        <w:t>, May</w:t>
      </w:r>
      <w:r w:rsidR="001D752F">
        <w:rPr>
          <w:rFonts w:ascii="Arial" w:eastAsia="MS Mincho" w:hAnsi="Arial" w:cs="Arial"/>
          <w:b/>
          <w:sz w:val="24"/>
          <w:lang w:eastAsia="en-US"/>
        </w:rPr>
        <w:t xml:space="preserve">. </w:t>
      </w:r>
      <w:r w:rsidR="006846C7">
        <w:rPr>
          <w:rFonts w:ascii="Arial" w:eastAsia="MS Mincho" w:hAnsi="Arial" w:cs="Arial"/>
          <w:b/>
          <w:sz w:val="24"/>
          <w:lang w:eastAsia="en-US"/>
        </w:rPr>
        <w:t>19</w:t>
      </w:r>
      <w:r w:rsidR="003711E5" w:rsidRPr="003711E5">
        <w:rPr>
          <w:rFonts w:ascii="Arial" w:eastAsia="MS Mincho" w:hAnsi="Arial" w:cs="Arial"/>
          <w:b/>
          <w:sz w:val="24"/>
          <w:vertAlign w:val="superscript"/>
          <w:lang w:eastAsia="en-US"/>
        </w:rPr>
        <w:t>th</w:t>
      </w:r>
      <w:r w:rsidR="003711E5">
        <w:rPr>
          <w:rFonts w:ascii="Arial" w:eastAsia="MS Mincho" w:hAnsi="Arial" w:cs="Arial"/>
          <w:b/>
          <w:sz w:val="24"/>
          <w:lang w:eastAsia="en-US"/>
        </w:rPr>
        <w:t xml:space="preserve"> </w:t>
      </w:r>
      <w:r w:rsidR="001D752F">
        <w:rPr>
          <w:rFonts w:ascii="Arial" w:eastAsia="MS Mincho" w:hAnsi="Arial" w:cs="Arial"/>
          <w:b/>
          <w:sz w:val="24"/>
          <w:lang w:eastAsia="en-US"/>
        </w:rPr>
        <w:t xml:space="preserve">– </w:t>
      </w:r>
      <w:r w:rsidR="006846C7">
        <w:rPr>
          <w:rFonts w:ascii="Arial" w:eastAsia="MS Mincho" w:hAnsi="Arial" w:cs="Arial"/>
          <w:b/>
          <w:sz w:val="24"/>
          <w:lang w:eastAsia="en-US"/>
        </w:rPr>
        <w:t>23</w:t>
      </w:r>
      <w:r w:rsidR="006846C7">
        <w:rPr>
          <w:rFonts w:ascii="Arial" w:eastAsia="MS Mincho" w:hAnsi="Arial" w:cs="Arial"/>
          <w:b/>
          <w:sz w:val="24"/>
          <w:vertAlign w:val="superscript"/>
          <w:lang w:eastAsia="en-US"/>
        </w:rPr>
        <w:t>rd</w:t>
      </w:r>
      <w:r w:rsidR="0045094E">
        <w:rPr>
          <w:rFonts w:ascii="Arial" w:eastAsia="MS Mincho" w:hAnsi="Arial" w:cs="Arial"/>
          <w:b/>
          <w:sz w:val="24"/>
          <w:lang w:eastAsia="en-US"/>
        </w:rPr>
        <w:t>, 2025</w:t>
      </w:r>
    </w:p>
    <w:p w14:paraId="79EC0D03" w14:textId="58F3B956"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w:t>
      </w:r>
      <w:r w:rsidR="006D0A9A">
        <w:rPr>
          <w:rFonts w:ascii="Arial" w:eastAsia="MS Mincho" w:hAnsi="Arial" w:cs="Arial"/>
          <w:b/>
          <w:sz w:val="24"/>
          <w:szCs w:val="24"/>
          <w:lang w:eastAsia="en-US"/>
        </w:rPr>
        <w:t>13</w:t>
      </w:r>
      <w:r w:rsidR="00A45D59">
        <w:rPr>
          <w:rFonts w:ascii="Arial" w:eastAsia="MS Mincho" w:hAnsi="Arial" w:cs="Arial"/>
          <w:b/>
          <w:sz w:val="24"/>
          <w:szCs w:val="24"/>
          <w:lang w:eastAsia="en-US"/>
        </w:rPr>
        <w:t>.</w:t>
      </w:r>
      <w:r w:rsidR="00AC2179">
        <w:rPr>
          <w:rFonts w:ascii="Arial" w:eastAsia="MS Mincho" w:hAnsi="Arial" w:cs="Arial"/>
          <w:b/>
          <w:sz w:val="24"/>
          <w:szCs w:val="24"/>
          <w:lang w:eastAsia="en-US"/>
        </w:rPr>
        <w:t>2</w:t>
      </w:r>
    </w:p>
    <w:p w14:paraId="6FBC28EB" w14:textId="6032B203"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1701A1E5"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0B18A1" w:rsidRPr="000B18A1">
        <w:rPr>
          <w:rFonts w:ascii="Arial" w:eastAsia="MS Mincho" w:hAnsi="Arial" w:cs="Arial"/>
          <w:b/>
          <w:sz w:val="24"/>
          <w:szCs w:val="24"/>
          <w:lang w:eastAsia="en-US"/>
        </w:rPr>
        <w:t>Relay discovery and (re)selection for multi-hop Relay</w:t>
      </w:r>
    </w:p>
    <w:p w14:paraId="1DE0D580" w14:textId="2C11B3CC"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5658C81E" w14:textId="5FEBD876" w:rsidR="005357D9" w:rsidRDefault="001B3314" w:rsidP="0049417F">
      <w:pPr>
        <w:jc w:val="both"/>
        <w:rPr>
          <w:rFonts w:eastAsia="DengXian"/>
          <w:lang w:eastAsia="zh-CN"/>
        </w:rPr>
      </w:pPr>
      <w:r>
        <w:rPr>
          <w:rFonts w:eastAsia="DengXian"/>
          <w:lang w:eastAsia="zh-CN"/>
        </w:rPr>
        <w:t xml:space="preserve">In RAN2 </w:t>
      </w:r>
      <w:r>
        <w:rPr>
          <w:rFonts w:eastAsia="DengXian" w:hint="eastAsia"/>
          <w:lang w:eastAsia="zh-CN"/>
        </w:rPr>
        <w:t>#</w:t>
      </w:r>
      <w:r>
        <w:rPr>
          <w:rFonts w:eastAsia="DengXian"/>
          <w:lang w:eastAsia="zh-CN"/>
        </w:rPr>
        <w:t>129</w:t>
      </w:r>
      <w:r w:rsidR="002179B1">
        <w:rPr>
          <w:rFonts w:eastAsia="DengXian"/>
          <w:lang w:eastAsia="zh-CN"/>
        </w:rPr>
        <w:t>bis</w:t>
      </w:r>
      <w:r>
        <w:rPr>
          <w:rFonts w:eastAsia="DengXian"/>
          <w:lang w:eastAsia="zh-CN"/>
        </w:rPr>
        <w:t xml:space="preserve"> meeting, we </w:t>
      </w:r>
      <w:r w:rsidR="00482263">
        <w:rPr>
          <w:rFonts w:eastAsia="DengXian"/>
          <w:lang w:eastAsia="zh-CN"/>
        </w:rPr>
        <w:t>had</w:t>
      </w:r>
      <w:r w:rsidR="006D0A9A">
        <w:rPr>
          <w:rFonts w:eastAsia="DengXian"/>
          <w:lang w:eastAsia="zh-CN"/>
        </w:rPr>
        <w:t xml:space="preserve"> </w:t>
      </w:r>
      <w:r w:rsidR="000B18A1">
        <w:rPr>
          <w:rFonts w:eastAsia="DengXian"/>
          <w:lang w:eastAsia="zh-CN"/>
        </w:rPr>
        <w:t>made some progress</w:t>
      </w:r>
      <w:r>
        <w:rPr>
          <w:rFonts w:eastAsia="DengXian"/>
          <w:lang w:eastAsia="zh-CN"/>
        </w:rPr>
        <w:t xml:space="preserve"> on the </w:t>
      </w:r>
      <w:r w:rsidR="000B18A1" w:rsidRPr="000B18A1">
        <w:rPr>
          <w:rFonts w:eastAsia="DengXian"/>
          <w:lang w:eastAsia="zh-CN"/>
        </w:rPr>
        <w:t xml:space="preserve">Relay discovery and (re)selection </w:t>
      </w:r>
      <w:r>
        <w:rPr>
          <w:rFonts w:eastAsia="DengXian"/>
          <w:lang w:eastAsia="zh-CN"/>
        </w:rPr>
        <w:t>procedures for multi-hop relay</w:t>
      </w:r>
      <w:r w:rsidR="002179B1">
        <w:rPr>
          <w:rFonts w:eastAsia="DengXian"/>
          <w:lang w:eastAsia="zh-CN"/>
        </w:rPr>
        <w:t>,</w:t>
      </w:r>
      <w:r>
        <w:rPr>
          <w:rFonts w:eastAsia="DengXian"/>
          <w:lang w:eastAsia="zh-CN"/>
        </w:rPr>
        <w:t xml:space="preserve"> and </w:t>
      </w:r>
      <w:r w:rsidR="00482263">
        <w:rPr>
          <w:rFonts w:eastAsia="DengXian"/>
          <w:lang w:eastAsia="zh-CN"/>
        </w:rPr>
        <w:t>reached</w:t>
      </w:r>
      <w:r w:rsidR="00432A03">
        <w:rPr>
          <w:rFonts w:eastAsia="DengXian"/>
          <w:lang w:eastAsia="zh-CN"/>
        </w:rPr>
        <w:t xml:space="preserve"> the following agreements. T</w:t>
      </w:r>
      <w:r w:rsidR="006D0A9A">
        <w:rPr>
          <w:rFonts w:eastAsia="DengXian"/>
          <w:lang w:eastAsia="zh-CN"/>
        </w:rPr>
        <w:t xml:space="preserve">he </w:t>
      </w:r>
      <w:r w:rsidR="003F3D3D">
        <w:rPr>
          <w:rFonts w:eastAsia="DengXian"/>
          <w:lang w:eastAsia="zh-CN"/>
        </w:rPr>
        <w:t>FFSs</w:t>
      </w:r>
      <w:r w:rsidR="00432A03">
        <w:rPr>
          <w:rFonts w:eastAsia="DengXian"/>
          <w:lang w:eastAsia="zh-CN"/>
        </w:rPr>
        <w:t xml:space="preserve"> </w:t>
      </w:r>
      <w:r w:rsidR="002179B1">
        <w:rPr>
          <w:rFonts w:eastAsia="DengXian"/>
          <w:lang w:eastAsia="zh-CN"/>
        </w:rPr>
        <w:t xml:space="preserve">and open issues </w:t>
      </w:r>
      <w:r w:rsidR="00432A03">
        <w:rPr>
          <w:rFonts w:eastAsia="DengXian"/>
          <w:lang w:eastAsia="zh-CN"/>
        </w:rPr>
        <w:t xml:space="preserve">are </w:t>
      </w:r>
      <w:r w:rsidR="00DD2093">
        <w:rPr>
          <w:rFonts w:eastAsia="DengXian"/>
          <w:lang w:eastAsia="zh-CN"/>
        </w:rPr>
        <w:t xml:space="preserve">highlighted </w:t>
      </w:r>
      <w:r w:rsidR="0060792F">
        <w:rPr>
          <w:rFonts w:eastAsia="DengXian"/>
          <w:lang w:eastAsia="zh-CN"/>
        </w:rPr>
        <w:t>in</w:t>
      </w:r>
      <w:r w:rsidR="00DD2093">
        <w:rPr>
          <w:rFonts w:eastAsia="DengXian"/>
          <w:lang w:eastAsia="zh-CN"/>
        </w:rPr>
        <w:t xml:space="preserve"> </w:t>
      </w:r>
      <w:r w:rsidR="00DD2093" w:rsidRPr="00DD2093">
        <w:rPr>
          <w:rFonts w:eastAsia="DengXian"/>
          <w:highlight w:val="yellow"/>
          <w:lang w:eastAsia="zh-CN"/>
        </w:rPr>
        <w:t>yellow</w:t>
      </w:r>
      <w:r w:rsidR="00C4121F">
        <w:rPr>
          <w:rFonts w:eastAsia="DengXian"/>
          <w:lang w:eastAsia="zh-CN"/>
        </w:rPr>
        <w:t xml:space="preserve"> [1]</w:t>
      </w:r>
      <w:r w:rsidR="005A70F5">
        <w:rPr>
          <w:rFonts w:eastAsia="DengXian"/>
          <w:lang w:eastAsia="zh-CN"/>
        </w:rPr>
        <w:t xml:space="preserve">. </w:t>
      </w:r>
    </w:p>
    <w:p w14:paraId="7C9C0F56" w14:textId="0765AE5A" w:rsidR="003A109A" w:rsidRDefault="001B3314" w:rsidP="003A109A">
      <w:pPr>
        <w:widowControl w:val="0"/>
        <w:spacing w:after="0"/>
        <w:jc w:val="both"/>
        <w:rPr>
          <w:rFonts w:eastAsia="DengXian"/>
          <w:lang w:eastAsia="zh-CN"/>
        </w:rPr>
      </w:pPr>
      <w:r>
        <w:rPr>
          <w:rFonts w:eastAsia="DengXian"/>
          <w:b/>
          <w:lang w:eastAsia="zh-CN"/>
        </w:rPr>
        <w:t>RAN2#129</w:t>
      </w:r>
      <w:r w:rsidR="00F44ECF">
        <w:rPr>
          <w:rFonts w:eastAsia="DengXian"/>
          <w:b/>
          <w:lang w:eastAsia="zh-CN"/>
        </w:rPr>
        <w:t>bis meeting</w:t>
      </w:r>
      <w:r w:rsidR="003A109A" w:rsidRPr="00D91528">
        <w:rPr>
          <w:rFonts w:eastAsia="DengXian"/>
          <w:b/>
          <w:lang w:eastAsia="zh-CN"/>
        </w:rPr>
        <w:t xml:space="preserve"> agreements</w:t>
      </w:r>
      <w:r w:rsidR="00C61B81">
        <w:rPr>
          <w:rFonts w:eastAsia="DengXian"/>
          <w:b/>
          <w:lang w:eastAsia="zh-CN"/>
        </w:rPr>
        <w:t xml:space="preserve"> [1]</w:t>
      </w:r>
      <w:r w:rsidR="003A109A">
        <w:rPr>
          <w:rFonts w:eastAsia="DengXian" w:hint="eastAsia"/>
          <w:b/>
          <w:lang w:eastAsia="zh-CN"/>
        </w:rPr>
        <w:t>:</w:t>
      </w:r>
    </w:p>
    <w:tbl>
      <w:tblPr>
        <w:tblStyle w:val="TableGrid"/>
        <w:tblpPr w:leftFromText="180" w:rightFromText="180" w:vertAnchor="text" w:horzAnchor="margin" w:tblpY="115"/>
        <w:tblW w:w="0" w:type="auto"/>
        <w:tblLook w:val="04A0" w:firstRow="1" w:lastRow="0" w:firstColumn="1" w:lastColumn="0" w:noHBand="0" w:noVBand="1"/>
      </w:tblPr>
      <w:tblGrid>
        <w:gridCol w:w="9631"/>
      </w:tblGrid>
      <w:tr w:rsidR="003A109A" w:rsidRPr="00D91528" w14:paraId="5BD0EF29" w14:textId="77777777" w:rsidTr="003A109A">
        <w:trPr>
          <w:trHeight w:val="3534"/>
        </w:trPr>
        <w:tc>
          <w:tcPr>
            <w:tcW w:w="9631" w:type="dxa"/>
          </w:tcPr>
          <w:p w14:paraId="47E2550C" w14:textId="5F4919CD" w:rsidR="003A109A" w:rsidRDefault="00432A03" w:rsidP="00432A03">
            <w:pPr>
              <w:widowControl w:val="0"/>
              <w:spacing w:after="60"/>
              <w:jc w:val="both"/>
              <w:rPr>
                <w:b/>
                <w:u w:val="single"/>
              </w:rPr>
            </w:pPr>
            <w:r w:rsidRPr="00432A03">
              <w:rPr>
                <w:b/>
                <w:u w:val="single"/>
              </w:rPr>
              <w:t>Agreements on</w:t>
            </w:r>
            <w:r w:rsidR="000B18A1">
              <w:rPr>
                <w:b/>
                <w:u w:val="single"/>
              </w:rPr>
              <w:t xml:space="preserve"> </w:t>
            </w:r>
            <w:r w:rsidR="000B18A1" w:rsidRPr="000B18A1">
              <w:rPr>
                <w:b/>
                <w:u w:val="single"/>
              </w:rPr>
              <w:t>Relay discovery and (re)selection</w:t>
            </w:r>
            <w:r w:rsidRPr="00432A03">
              <w:rPr>
                <w:b/>
                <w:u w:val="single"/>
              </w:rPr>
              <w:t>:</w:t>
            </w:r>
          </w:p>
          <w:p w14:paraId="566B55A3" w14:textId="77777777" w:rsidR="000B18A1" w:rsidRPr="000B18A1" w:rsidRDefault="000B18A1" w:rsidP="000B18A1">
            <w:pPr>
              <w:tabs>
                <w:tab w:val="left" w:pos="0"/>
                <w:tab w:val="left" w:pos="1622"/>
              </w:tabs>
              <w:overflowPunct/>
              <w:autoSpaceDE/>
              <w:autoSpaceDN/>
              <w:adjustRightInd/>
              <w:spacing w:after="0"/>
              <w:ind w:left="720"/>
              <w:textAlignment w:val="auto"/>
              <w:rPr>
                <w:rFonts w:ascii="Arial" w:eastAsia="Batang" w:hAnsi="Arial"/>
                <w:szCs w:val="24"/>
                <w:lang w:eastAsia="en-GB"/>
              </w:rPr>
            </w:pPr>
          </w:p>
          <w:p w14:paraId="6EC12A14"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rPr>
                <w:rFonts w:eastAsia="Batang"/>
                <w:szCs w:val="24"/>
                <w:lang w:eastAsia="en-GB"/>
              </w:rPr>
            </w:pPr>
            <w:r w:rsidRPr="000B18A1">
              <w:rPr>
                <w:rFonts w:eastAsia="Batang"/>
                <w:szCs w:val="24"/>
                <w:lang w:eastAsia="en-GB"/>
              </w:rPr>
              <w:t xml:space="preserve">The discovery protocol stack figure in 38.300 (currently between remote and relay) should include also the relay-to-relay case for L2 </w:t>
            </w:r>
            <w:proofErr w:type="spellStart"/>
            <w:r w:rsidRPr="000B18A1">
              <w:rPr>
                <w:rFonts w:eastAsia="Batang"/>
                <w:szCs w:val="24"/>
                <w:lang w:eastAsia="en-GB"/>
              </w:rPr>
              <w:t>multihop</w:t>
            </w:r>
            <w:proofErr w:type="spellEnd"/>
            <w:r w:rsidRPr="000B18A1">
              <w:rPr>
                <w:rFonts w:eastAsia="Batang"/>
                <w:szCs w:val="24"/>
                <w:lang w:eastAsia="en-GB"/>
              </w:rPr>
              <w:t>.</w:t>
            </w:r>
          </w:p>
          <w:p w14:paraId="03782646"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rPr>
                <w:rFonts w:eastAsia="Batang"/>
                <w:szCs w:val="24"/>
                <w:lang w:eastAsia="en-GB"/>
              </w:rPr>
            </w:pPr>
            <w:r w:rsidRPr="000B18A1">
              <w:rPr>
                <w:rFonts w:eastAsia="Batang"/>
                <w:szCs w:val="24"/>
                <w:lang w:eastAsia="en-GB"/>
              </w:rPr>
              <w:t xml:space="preserve">If the candidate intermediate relay UE is out of coverage without a PC5 connection to a parent relay UE, it can forward discovery messages based on </w:t>
            </w:r>
            <w:proofErr w:type="spellStart"/>
            <w:r w:rsidRPr="000B18A1">
              <w:rPr>
                <w:rFonts w:eastAsia="Batang"/>
                <w:szCs w:val="24"/>
                <w:lang w:eastAsia="en-GB"/>
              </w:rPr>
              <w:t>preconfiguration</w:t>
            </w:r>
            <w:proofErr w:type="spellEnd"/>
            <w:r w:rsidRPr="000B18A1">
              <w:rPr>
                <w:rFonts w:eastAsia="Batang"/>
                <w:szCs w:val="24"/>
                <w:lang w:eastAsia="en-GB"/>
              </w:rPr>
              <w:t>.  If it is in (direct) coverage, or out of coverage but PC5 connected to a parent relay UE (and thus indirectly to the network), it needs SIB12 or dedicated configuration to forward discovery messages.</w:t>
            </w:r>
          </w:p>
          <w:p w14:paraId="3360F936"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rPr>
                <w:rFonts w:eastAsia="Batang"/>
                <w:szCs w:val="24"/>
                <w:lang w:eastAsia="en-GB"/>
              </w:rPr>
            </w:pPr>
            <w:r w:rsidRPr="000B18A1">
              <w:rPr>
                <w:rFonts w:eastAsia="Batang"/>
                <w:szCs w:val="24"/>
                <w:lang w:eastAsia="en-GB"/>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A4565C9"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rPr>
                <w:rFonts w:eastAsia="Batang"/>
                <w:szCs w:val="24"/>
                <w:lang w:eastAsia="en-GB"/>
              </w:rPr>
            </w:pPr>
            <w:r w:rsidRPr="000B18A1">
              <w:rPr>
                <w:rFonts w:eastAsia="Batang"/>
                <w:szCs w:val="24"/>
                <w:lang w:eastAsia="en-GB"/>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0B18A1">
              <w:rPr>
                <w:rFonts w:eastAsia="Batang"/>
                <w:szCs w:val="24"/>
                <w:highlight w:val="yellow"/>
                <w:lang w:eastAsia="en-GB"/>
              </w:rPr>
              <w:t>FFS if this case can occur or if the intermediate relay UE always establishes itself as a remote UE first</w:t>
            </w:r>
            <w:r w:rsidRPr="000B18A1">
              <w:rPr>
                <w:rFonts w:eastAsia="Batang"/>
                <w:szCs w:val="24"/>
                <w:lang w:eastAsia="en-GB"/>
              </w:rPr>
              <w:t>.</w:t>
            </w:r>
          </w:p>
          <w:p w14:paraId="435E8957"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rPr>
                <w:rFonts w:eastAsia="Batang"/>
                <w:szCs w:val="24"/>
                <w:lang w:eastAsia="en-GB"/>
              </w:rPr>
            </w:pPr>
            <w:r w:rsidRPr="000B18A1">
              <w:rPr>
                <w:rFonts w:eastAsia="Batang"/>
                <w:szCs w:val="24"/>
                <w:lang w:eastAsia="en-GB"/>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1CC7A6B9"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rPr>
                <w:rFonts w:eastAsia="Batang"/>
                <w:szCs w:val="24"/>
                <w:lang w:eastAsia="en-GB"/>
              </w:rPr>
            </w:pPr>
            <w:r w:rsidRPr="000B18A1">
              <w:rPr>
                <w:rFonts w:eastAsia="Batang"/>
                <w:szCs w:val="24"/>
                <w:lang w:eastAsia="en-GB"/>
              </w:rP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3253D210"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outlineLvl w:val="1"/>
              <w:rPr>
                <w:rFonts w:eastAsia="Batang"/>
                <w:szCs w:val="24"/>
                <w:lang w:eastAsia="en-GB"/>
              </w:rPr>
            </w:pPr>
            <w:r w:rsidRPr="000B18A1">
              <w:rPr>
                <w:rFonts w:eastAsia="Batang"/>
                <w:szCs w:val="24"/>
                <w:lang w:eastAsia="en-GB"/>
              </w:rPr>
              <w:t>Notification for Link quality degradation, as distinct from existing notification causes, is not supported (no spec impact expected).</w:t>
            </w:r>
          </w:p>
          <w:p w14:paraId="54AE74E5"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outlineLvl w:val="1"/>
              <w:rPr>
                <w:rFonts w:eastAsia="Batang"/>
                <w:szCs w:val="24"/>
                <w:lang w:eastAsia="en-GB"/>
              </w:rPr>
            </w:pPr>
            <w:r w:rsidRPr="000B18A1">
              <w:rPr>
                <w:rFonts w:eastAsia="Batang"/>
                <w:szCs w:val="24"/>
                <w:lang w:eastAsia="en-GB"/>
              </w:rPr>
              <w:t xml:space="preserve">When the intermediate relay UE receives a notification message from the last relay UE indicating a failure on </w:t>
            </w:r>
            <w:proofErr w:type="spellStart"/>
            <w:r w:rsidRPr="000B18A1">
              <w:rPr>
                <w:rFonts w:eastAsia="Batang"/>
                <w:szCs w:val="24"/>
                <w:lang w:eastAsia="en-GB"/>
              </w:rPr>
              <w:t>Uu</w:t>
            </w:r>
            <w:proofErr w:type="spellEnd"/>
            <w:r w:rsidRPr="000B18A1">
              <w:rPr>
                <w:rFonts w:eastAsia="Batang"/>
                <w:szCs w:val="24"/>
                <w:lang w:eastAsia="en-GB"/>
              </w:rPr>
              <w:t xml:space="preserve">, the intermediate relay UE may transmit a notification message downstream (towards the remote UE).  </w:t>
            </w:r>
            <w:r w:rsidRPr="000B18A1">
              <w:rPr>
                <w:rFonts w:eastAsia="Batang"/>
                <w:szCs w:val="24"/>
                <w:highlight w:val="yellow"/>
                <w:lang w:eastAsia="en-GB"/>
              </w:rPr>
              <w:t>FFS if the notification message is a forwarded copy of the original notification (same cause) or a regenerated message from the intermediate relay (cause might reflect its own reaction such as relay reselection or re-establishment)</w:t>
            </w:r>
            <w:r w:rsidRPr="000B18A1">
              <w:rPr>
                <w:rFonts w:eastAsia="Batang"/>
                <w:szCs w:val="24"/>
                <w:lang w:eastAsia="en-GB"/>
              </w:rPr>
              <w:t>.  This does not change the agreement that it is up to relay implementation whether to release the downstream link, and if the link is released there is no downstream notification message.</w:t>
            </w:r>
          </w:p>
          <w:p w14:paraId="43C7612A"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outlineLvl w:val="1"/>
              <w:rPr>
                <w:rFonts w:eastAsia="Batang"/>
                <w:szCs w:val="24"/>
                <w:lang w:eastAsia="en-GB"/>
              </w:rPr>
            </w:pPr>
            <w:r w:rsidRPr="000B18A1">
              <w:rPr>
                <w:rFonts w:eastAsia="Batang"/>
                <w:szCs w:val="24"/>
                <w:lang w:eastAsia="en-GB"/>
              </w:rPr>
              <w:t>RAN2 will focus solely on the L2 Multi-hop Relay design within the scope of this work item.  This does not exclude that some work (e.g., discovery conditions, transmission resources) could be reused in L3 without specific impact under our WI.</w:t>
            </w:r>
          </w:p>
          <w:p w14:paraId="52E75848"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outlineLvl w:val="1"/>
              <w:rPr>
                <w:rFonts w:eastAsia="Batang"/>
                <w:szCs w:val="24"/>
                <w:lang w:eastAsia="en-GB"/>
              </w:rPr>
            </w:pPr>
            <w:r w:rsidRPr="000B18A1">
              <w:rPr>
                <w:rFonts w:eastAsia="Batang"/>
                <w:szCs w:val="24"/>
                <w:lang w:eastAsia="en-GB"/>
              </w:rPr>
              <w:t>When the parent UE in idle/inactive performs reselection, RAN2 assume that an indication of the reselection is needed for the child UE.</w:t>
            </w:r>
          </w:p>
          <w:p w14:paraId="10329BB3"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outlineLvl w:val="1"/>
              <w:rPr>
                <w:rFonts w:eastAsia="Batang"/>
                <w:szCs w:val="24"/>
                <w:lang w:eastAsia="en-GB"/>
              </w:rPr>
            </w:pPr>
            <w:r w:rsidRPr="000B18A1">
              <w:rPr>
                <w:rFonts w:eastAsia="Batang"/>
                <w:szCs w:val="24"/>
                <w:highlight w:val="yellow"/>
                <w:lang w:eastAsia="en-GB"/>
              </w:rPr>
              <w:t>FFS detailed information in the indication and child UE handling.</w:t>
            </w:r>
          </w:p>
          <w:p w14:paraId="008BD7D4"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outlineLvl w:val="1"/>
              <w:rPr>
                <w:rFonts w:eastAsia="Batang"/>
                <w:szCs w:val="24"/>
                <w:lang w:eastAsia="en-GB"/>
              </w:rPr>
            </w:pPr>
            <w:r w:rsidRPr="000B18A1">
              <w:rPr>
                <w:rFonts w:eastAsia="Batang"/>
                <w:szCs w:val="24"/>
                <w:highlight w:val="yellow"/>
                <w:lang w:eastAsia="en-GB"/>
              </w:rPr>
              <w:t>FFS if there are exceptional cases where the indication can be suppressed,</w:t>
            </w:r>
            <w:r w:rsidRPr="000B18A1">
              <w:rPr>
                <w:rFonts w:eastAsia="Batang"/>
                <w:szCs w:val="24"/>
                <w:lang w:eastAsia="en-GB"/>
              </w:rPr>
              <w:t xml:space="preserve"> e.g., reselection under the same serving cell without changing the hop count.</w:t>
            </w:r>
          </w:p>
          <w:p w14:paraId="0FE3A387" w14:textId="77777777" w:rsidR="000B18A1" w:rsidRPr="000B18A1" w:rsidRDefault="000B18A1" w:rsidP="005A60C1">
            <w:pPr>
              <w:numPr>
                <w:ilvl w:val="0"/>
                <w:numId w:val="13"/>
              </w:numPr>
              <w:tabs>
                <w:tab w:val="left" w:pos="0"/>
                <w:tab w:val="left" w:pos="1622"/>
              </w:tabs>
              <w:overflowPunct/>
              <w:autoSpaceDE/>
              <w:autoSpaceDN/>
              <w:adjustRightInd/>
              <w:spacing w:after="0"/>
              <w:textAlignment w:val="auto"/>
              <w:outlineLvl w:val="1"/>
              <w:rPr>
                <w:rFonts w:ascii="Arial" w:eastAsia="Batang" w:hAnsi="Arial"/>
                <w:szCs w:val="24"/>
                <w:lang w:eastAsia="en-GB"/>
              </w:rPr>
            </w:pPr>
            <w:r w:rsidRPr="000B18A1">
              <w:rPr>
                <w:rFonts w:eastAsia="Batang"/>
                <w:szCs w:val="24"/>
                <w:highlight w:val="yellow"/>
                <w:lang w:eastAsia="en-GB"/>
              </w:rPr>
              <w:t>FFS if the notification message is used or we rely on upper layer signalling</w:t>
            </w:r>
            <w:r w:rsidRPr="000B18A1">
              <w:rPr>
                <w:rFonts w:eastAsia="Batang"/>
                <w:szCs w:val="24"/>
                <w:lang w:eastAsia="en-GB"/>
              </w:rPr>
              <w:t xml:space="preserve"> (e.g., discovery).</w:t>
            </w:r>
          </w:p>
          <w:p w14:paraId="6EFC302C" w14:textId="05036DE4" w:rsidR="00FB45FE" w:rsidRPr="003A109A" w:rsidRDefault="00FB45FE" w:rsidP="00FB45FE">
            <w:pPr>
              <w:widowControl w:val="0"/>
              <w:spacing w:after="60"/>
              <w:ind w:left="288"/>
              <w:jc w:val="both"/>
              <w:rPr>
                <w:rFonts w:eastAsia="DengXian"/>
                <w:lang w:eastAsia="zh-CN"/>
              </w:rPr>
            </w:pPr>
          </w:p>
        </w:tc>
      </w:tr>
    </w:tbl>
    <w:p w14:paraId="744BE7FB" w14:textId="77777777" w:rsidR="002179B1" w:rsidRDefault="002179B1" w:rsidP="002179B1">
      <w:pPr>
        <w:spacing w:after="0"/>
        <w:jc w:val="both"/>
      </w:pPr>
    </w:p>
    <w:p w14:paraId="44EC6038" w14:textId="3046E90B" w:rsidR="00F44ECF" w:rsidRDefault="002179B1" w:rsidP="00F44ECF">
      <w:pPr>
        <w:jc w:val="both"/>
        <w:rPr>
          <w:rFonts w:eastAsia="DengXian"/>
          <w:b/>
          <w:lang w:eastAsia="zh-CN"/>
        </w:rPr>
      </w:pPr>
      <w:r>
        <w:lastRenderedPageBreak/>
        <w:t>In this paper, we</w:t>
      </w:r>
      <w:r>
        <w:rPr>
          <w:rFonts w:eastAsia="DengXian"/>
          <w:lang w:eastAsia="zh-CN"/>
        </w:rPr>
        <w:t xml:space="preserve"> discuss the FFSs and open issues </w:t>
      </w:r>
      <w:r w:rsidR="00EF7DCA">
        <w:rPr>
          <w:rFonts w:eastAsia="DengXian"/>
          <w:lang w:eastAsia="zh-CN"/>
        </w:rPr>
        <w:t>that are listed in [2]</w:t>
      </w:r>
      <w:r w:rsidR="007D77C4">
        <w:rPr>
          <w:rFonts w:eastAsia="DengXian"/>
          <w:lang w:eastAsia="zh-CN"/>
        </w:rPr>
        <w:t xml:space="preserve"> for</w:t>
      </w:r>
      <w:r w:rsidR="00BD0CF1">
        <w:rPr>
          <w:rFonts w:eastAsia="DengXian"/>
          <w:lang w:eastAsia="zh-CN"/>
        </w:rPr>
        <w:t xml:space="preserve"> the </w:t>
      </w:r>
      <w:r w:rsidR="00307B9A" w:rsidRPr="00307B9A">
        <w:rPr>
          <w:rFonts w:eastAsia="DengXian"/>
          <w:lang w:eastAsia="zh-CN"/>
        </w:rPr>
        <w:t>Relay discovery and (re)selection</w:t>
      </w:r>
      <w:r w:rsidR="00307B9A">
        <w:rPr>
          <w:rFonts w:eastAsia="DengXian"/>
          <w:lang w:eastAsia="zh-CN"/>
        </w:rPr>
        <w:t xml:space="preserve"> procedures.</w:t>
      </w:r>
      <w:r>
        <w:rPr>
          <w:rFonts w:eastAsia="DengXian"/>
          <w:lang w:eastAsia="zh-CN"/>
        </w:rPr>
        <w:t xml:space="preserve"> </w:t>
      </w:r>
    </w:p>
    <w:p w14:paraId="5BF636D5" w14:textId="3DEB8E8D" w:rsidR="00A8007E" w:rsidRPr="00A8007E" w:rsidRDefault="0060792F" w:rsidP="00A8007E">
      <w:pPr>
        <w:pStyle w:val="Heading1"/>
        <w:jc w:val="both"/>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6AF39077" w14:textId="4B6B6C53" w:rsidR="00F762A4" w:rsidRDefault="007D77C4" w:rsidP="005A60C1">
      <w:pPr>
        <w:pStyle w:val="Heading2"/>
        <w:numPr>
          <w:ilvl w:val="1"/>
          <w:numId w:val="12"/>
        </w:numPr>
        <w:rPr>
          <w:rFonts w:eastAsia="SimSun"/>
          <w:lang w:eastAsia="zh-CN"/>
        </w:rPr>
      </w:pPr>
      <w:r>
        <w:rPr>
          <w:rFonts w:eastAsia="SimSun"/>
          <w:lang w:eastAsia="zh-CN"/>
        </w:rPr>
        <w:t xml:space="preserve">Open issues items related to the </w:t>
      </w:r>
      <w:r w:rsidRPr="00307B9A">
        <w:rPr>
          <w:rFonts w:eastAsia="DengXian"/>
          <w:lang w:eastAsia="zh-CN"/>
        </w:rPr>
        <w:t>Relay discovery and (re)selection</w:t>
      </w:r>
    </w:p>
    <w:p w14:paraId="0FA26D56" w14:textId="68B01052" w:rsidR="00A8007E" w:rsidRPr="00F762A4" w:rsidRDefault="007D77C4" w:rsidP="005A60C1">
      <w:pPr>
        <w:pStyle w:val="Heading3"/>
        <w:numPr>
          <w:ilvl w:val="2"/>
          <w:numId w:val="11"/>
        </w:numPr>
        <w:jc w:val="both"/>
        <w:rPr>
          <w:rFonts w:eastAsia="DengXian"/>
          <w:szCs w:val="30"/>
          <w:lang w:eastAsia="zh-CN"/>
        </w:rPr>
      </w:pPr>
      <w:bookmarkStart w:id="3" w:name="_Hlk197469036"/>
      <w:r w:rsidRPr="007D77C4">
        <w:rPr>
          <w:rFonts w:eastAsia="DengXian"/>
          <w:szCs w:val="30"/>
          <w:lang w:eastAsia="zh-CN"/>
        </w:rPr>
        <w:t>Open issue RRC-6: Discovery Model B with no PC5 Link in multi hop scenario</w:t>
      </w:r>
      <w:bookmarkEnd w:id="3"/>
      <w:r w:rsidR="00A8007E" w:rsidRPr="00F762A4">
        <w:rPr>
          <w:rFonts w:eastAsia="DengXian"/>
          <w:szCs w:val="30"/>
          <w:lang w:eastAsia="zh-CN"/>
        </w:rPr>
        <w:t xml:space="preserve"> </w:t>
      </w:r>
    </w:p>
    <w:p w14:paraId="000DC3CD" w14:textId="1801A5B0" w:rsidR="00957656" w:rsidRDefault="007D77C4" w:rsidP="00122E40">
      <w:pPr>
        <w:widowControl w:val="0"/>
        <w:overflowPunct/>
        <w:adjustRightInd/>
        <w:spacing w:after="160"/>
        <w:jc w:val="both"/>
        <w:textAlignment w:val="auto"/>
      </w:pPr>
      <w:r>
        <w:rPr>
          <w:rFonts w:eastAsiaTheme="minorEastAsia"/>
        </w:rPr>
        <w:t xml:space="preserve">In the previous meeting </w:t>
      </w:r>
      <w:r w:rsidR="00804B10">
        <w:rPr>
          <w:rFonts w:eastAsiaTheme="minorEastAsia"/>
        </w:rPr>
        <w:t xml:space="preserve">there </w:t>
      </w:r>
      <w:r>
        <w:rPr>
          <w:rFonts w:eastAsiaTheme="minorEastAsia"/>
        </w:rPr>
        <w:t>were discussions on Discovery Model B</w:t>
      </w:r>
      <w:r w:rsidR="00FA662B">
        <w:rPr>
          <w:rFonts w:eastAsiaTheme="minorEastAsia"/>
        </w:rPr>
        <w:t>,</w:t>
      </w:r>
      <w:r>
        <w:rPr>
          <w:rFonts w:eastAsiaTheme="minorEastAsia"/>
        </w:rPr>
        <w:t xml:space="preserve"> </w:t>
      </w:r>
      <w:r w:rsidR="00FA662B">
        <w:t>specifically scenarios where no PC5 link is established between a parent Relay UE and the Remote UE</w:t>
      </w:r>
      <w:r w:rsidR="00467805">
        <w:t>.</w:t>
      </w:r>
      <w:r w:rsidR="00094299" w:rsidRPr="00094299">
        <w:t xml:space="preserve"> </w:t>
      </w:r>
      <w:r>
        <w:t xml:space="preserve">It was agreed that in Discovery Model B, when there is no established PC5 link between the Remote UE and the Intermediate Relay UE, the Intermediate Relay UE should forward the solicitation message only if the PC5 RSRP between the Remote UE (or </w:t>
      </w:r>
      <w:r w:rsidR="00FA662B">
        <w:t>First</w:t>
      </w:r>
      <w:r>
        <w:t xml:space="preserve"> Relay UE) and the Intermediate Relay UE is above a defined threshold.</w:t>
      </w:r>
    </w:p>
    <w:p w14:paraId="431695BB" w14:textId="1A093F04" w:rsidR="007D77C4" w:rsidRDefault="009722C3" w:rsidP="007D77C4">
      <w:pPr>
        <w:widowControl w:val="0"/>
        <w:overflowPunct/>
        <w:adjustRightInd/>
        <w:spacing w:after="160"/>
        <w:jc w:val="both"/>
        <w:textAlignment w:val="auto"/>
      </w:pPr>
      <w:r>
        <w:t>However,</w:t>
      </w:r>
      <w:r w:rsidR="007D77C4">
        <w:t xml:space="preserve"> one open point that needs further discussion is regarding the scenario where there is no established PC5 link between the last relay UE and the intermediate relay UE, </w:t>
      </w:r>
      <w:r w:rsidR="0063143F">
        <w:t xml:space="preserve">whether </w:t>
      </w:r>
      <w:r w:rsidR="007D77C4">
        <w:t xml:space="preserve">the last Relay UE needs to check the PC5 AS condition before sending discovery response message to the intermediate Relay UE.  </w:t>
      </w:r>
    </w:p>
    <w:p w14:paraId="2B212583" w14:textId="6F506A0A" w:rsidR="00FA662B" w:rsidRDefault="007D77C4" w:rsidP="007D77C4">
      <w:pPr>
        <w:widowControl w:val="0"/>
        <w:overflowPunct/>
        <w:adjustRightInd/>
        <w:spacing w:after="160"/>
        <w:jc w:val="both"/>
        <w:textAlignment w:val="auto"/>
      </w:pPr>
      <w:r>
        <w:t xml:space="preserve">First, we need to </w:t>
      </w:r>
      <w:r w:rsidR="00FA662B">
        <w:t>determine</w:t>
      </w:r>
      <w:r>
        <w:t xml:space="preserve"> whether this scenario </w:t>
      </w:r>
      <w:r w:rsidR="00FA662B">
        <w:t>is even possible</w:t>
      </w:r>
      <w:r>
        <w:t xml:space="preserve">, or </w:t>
      </w:r>
      <w:r w:rsidR="00FA662B">
        <w:t>whether the</w:t>
      </w:r>
      <w:r>
        <w:t xml:space="preserve"> Intermediate Relay UE always </w:t>
      </w:r>
      <w:r w:rsidR="00FA662B">
        <w:t xml:space="preserve">first </w:t>
      </w:r>
      <w:r>
        <w:t xml:space="preserve">establishes itself as a Remote UE. </w:t>
      </w:r>
      <w:r w:rsidR="00FA662B">
        <w:t>One potential scenario is that</w:t>
      </w:r>
      <w:r w:rsidR="0063143F">
        <w:t xml:space="preserve"> the intermediate relay UE </w:t>
      </w:r>
      <w:r w:rsidR="00FA662B">
        <w:t>has</w:t>
      </w:r>
      <w:r w:rsidR="0063143F">
        <w:t xml:space="preserve"> just </w:t>
      </w:r>
      <w:r w:rsidR="00FA662B">
        <w:t>powered</w:t>
      </w:r>
      <w:r w:rsidR="0063143F">
        <w:t xml:space="preserve"> on and before </w:t>
      </w:r>
      <w:r w:rsidR="00FA662B">
        <w:t>establishing itself as a Remote UE, it receives a discovery solicitation message from a nearby Remote UE. If</w:t>
      </w:r>
      <w:r w:rsidR="0063143F">
        <w:t xml:space="preserve"> </w:t>
      </w:r>
      <w:r w:rsidR="009722C3">
        <w:t xml:space="preserve">the </w:t>
      </w:r>
      <w:r w:rsidR="0063143F">
        <w:t xml:space="preserve">SD-RSRP </w:t>
      </w:r>
      <w:r w:rsidR="009722C3">
        <w:t xml:space="preserve">of the received discovery solicitation message </w:t>
      </w:r>
      <w:r w:rsidR="0063143F">
        <w:t>is above a pre-configured threshold</w:t>
      </w:r>
      <w:r w:rsidR="00FA662B">
        <w:t>, the Intermediate Relay UE may</w:t>
      </w:r>
      <w:r w:rsidR="009722C3">
        <w:t xml:space="preserve">. send/forward the solicitation message </w:t>
      </w:r>
      <w:r w:rsidR="00FA662B">
        <w:t xml:space="preserve">to nearby </w:t>
      </w:r>
      <w:r w:rsidR="009722C3">
        <w:t xml:space="preserve">candidate last relay UEs. </w:t>
      </w:r>
    </w:p>
    <w:p w14:paraId="27D099E5" w14:textId="10A99B7C" w:rsidR="0063143F" w:rsidRDefault="009722C3" w:rsidP="007D77C4">
      <w:pPr>
        <w:widowControl w:val="0"/>
        <w:overflowPunct/>
        <w:adjustRightInd/>
        <w:spacing w:after="160"/>
        <w:jc w:val="both"/>
        <w:textAlignment w:val="auto"/>
      </w:pPr>
      <w:r>
        <w:t xml:space="preserve">In such case it seems reasonable that the candidate last relay UE </w:t>
      </w:r>
      <w:r w:rsidR="00FA662B">
        <w:t xml:space="preserve">should </w:t>
      </w:r>
      <w:r>
        <w:t>also check if the SD-RSRP of the received discovery solicitation message is above a pre-configured threshold</w:t>
      </w:r>
      <w:r w:rsidR="00FA662B">
        <w:t>. This ensures that the resulting multi-hop path is of sufficient quality</w:t>
      </w:r>
      <w:r w:rsidR="00404484">
        <w:t xml:space="preserve"> </w:t>
      </w:r>
      <w:r w:rsidR="00FA662B">
        <w:t xml:space="preserve">communication to </w:t>
      </w:r>
      <w:r w:rsidR="00FA662B">
        <w:t>proceed</w:t>
      </w:r>
      <w:r w:rsidR="00D545A5">
        <w:t>.</w:t>
      </w:r>
    </w:p>
    <w:p w14:paraId="62F55112" w14:textId="6065A2F2" w:rsidR="00FF45E4" w:rsidRPr="00FF45E4" w:rsidRDefault="00FF45E4" w:rsidP="00FF45E4">
      <w:pPr>
        <w:jc w:val="both"/>
        <w:rPr>
          <w:rFonts w:eastAsia="DengXian"/>
          <w:lang w:eastAsia="zh-CN"/>
        </w:rPr>
      </w:pPr>
      <w:r w:rsidRPr="00FF45E4">
        <w:rPr>
          <w:rFonts w:eastAsia="DengXian"/>
          <w:lang w:eastAsia="zh-CN"/>
        </w:rPr>
        <w:t>Another possible scenario involves a UE that is capable of functioning as an intermediate relay UE (i.e., it supports the Rel-19 multi-hop relay feature), but is not currently operating as a relay in a multi-hop configuration, as illustrated in Figure 1. In this figure, the UE is capable of acting as an intermediate relay UE but is currently connected to a Rel-17 single-hop relay.</w:t>
      </w:r>
      <w:r w:rsidR="00B11E83">
        <w:rPr>
          <w:rFonts w:eastAsia="DengXian"/>
          <w:lang w:eastAsia="zh-CN"/>
        </w:rPr>
        <w:t xml:space="preserve"> </w:t>
      </w:r>
      <w:r w:rsidRPr="00FF45E4">
        <w:rPr>
          <w:rFonts w:eastAsia="DengXian"/>
          <w:lang w:eastAsia="zh-CN"/>
        </w:rPr>
        <w:t xml:space="preserve">In such a scenario, if a multi-hop remote UE attempts to discover a valid multi-hop path, the </w:t>
      </w:r>
      <w:bookmarkStart w:id="4" w:name="_Hlk197637730"/>
      <w:r w:rsidRPr="00FF45E4">
        <w:rPr>
          <w:rFonts w:eastAsia="DengXian"/>
          <w:lang w:eastAsia="zh-CN"/>
        </w:rPr>
        <w:t>intermediate relay UE can participate in Model B discovery by forwarding the discovery message</w:t>
      </w:r>
      <w:bookmarkEnd w:id="4"/>
      <w:r w:rsidRPr="00FF45E4">
        <w:rPr>
          <w:rFonts w:eastAsia="DengXian"/>
          <w:lang w:eastAsia="zh-CN"/>
        </w:rPr>
        <w:t>. This enables the remote UE to identify potential relay paths.</w:t>
      </w:r>
    </w:p>
    <w:p w14:paraId="4446F95B" w14:textId="2D92D3F5" w:rsidR="00FF45E4" w:rsidRPr="008C4930" w:rsidRDefault="00FF45E4" w:rsidP="00FF45E4">
      <w:pPr>
        <w:jc w:val="both"/>
        <w:rPr>
          <w:rFonts w:eastAsia="DengXian"/>
          <w:lang w:eastAsia="zh-CN"/>
        </w:rPr>
      </w:pPr>
      <w:r w:rsidRPr="00FF45E4">
        <w:rPr>
          <w:rFonts w:eastAsia="DengXian"/>
          <w:lang w:eastAsia="zh-CN"/>
        </w:rPr>
        <w:t xml:space="preserve">Since the PC5 link between the intermediate relay UE and the last relay UE has not yet been established, the last relay UE will evaluate the AS conditions between itself and the intermediate relay UE before deciding whether to </w:t>
      </w:r>
      <w:r w:rsidR="00B11E83">
        <w:rPr>
          <w:rFonts w:eastAsia="DengXian"/>
          <w:lang w:eastAsia="zh-CN"/>
        </w:rPr>
        <w:t xml:space="preserve">send </w:t>
      </w:r>
      <w:r w:rsidRPr="00FF45E4">
        <w:rPr>
          <w:rFonts w:eastAsia="DengXian"/>
          <w:lang w:eastAsia="zh-CN"/>
        </w:rPr>
        <w:t>a response message.</w:t>
      </w:r>
    </w:p>
    <w:p w14:paraId="4D6ABE5C" w14:textId="77777777" w:rsidR="00D545A5" w:rsidRDefault="00D545A5" w:rsidP="00D545A5">
      <w:pPr>
        <w:jc w:val="center"/>
        <w:rPr>
          <w:rFonts w:eastAsiaTheme="minorEastAsia"/>
          <w:lang w:eastAsia="zh-CN"/>
        </w:rPr>
      </w:pPr>
      <w:r w:rsidRPr="00AE55F1">
        <w:rPr>
          <w:noProof/>
          <w:lang w:val="en-US" w:eastAsia="zh-CN"/>
        </w:rPr>
        <w:drawing>
          <wp:inline distT="0" distB="0" distL="0" distR="0" wp14:anchorId="6B3A5A49" wp14:editId="38A6880C">
            <wp:extent cx="2900275" cy="171963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4417" cy="1722088"/>
                    </a:xfrm>
                    <a:prstGeom prst="rect">
                      <a:avLst/>
                    </a:prstGeom>
                    <a:noFill/>
                    <a:ln>
                      <a:noFill/>
                    </a:ln>
                  </pic:spPr>
                </pic:pic>
              </a:graphicData>
            </a:graphic>
          </wp:inline>
        </w:drawing>
      </w:r>
    </w:p>
    <w:p w14:paraId="1315BD45" w14:textId="161E4122" w:rsidR="00D545A5" w:rsidRPr="00C10045" w:rsidRDefault="00D545A5" w:rsidP="00D545A5">
      <w:pPr>
        <w:jc w:val="center"/>
        <w:rPr>
          <w:lang w:eastAsia="zh-CN"/>
        </w:rPr>
      </w:pPr>
      <w:r>
        <w:rPr>
          <w:lang w:eastAsia="zh-CN"/>
        </w:rPr>
        <w:t xml:space="preserve">Figure 1. </w:t>
      </w:r>
      <w:r w:rsidR="00B11E83">
        <w:rPr>
          <w:lang w:eastAsia="zh-CN"/>
        </w:rPr>
        <w:t xml:space="preserve">Intermediate Relay </w:t>
      </w:r>
      <w:r>
        <w:rPr>
          <w:lang w:eastAsia="zh-CN"/>
        </w:rPr>
        <w:t xml:space="preserve">UE </w:t>
      </w:r>
      <w:r w:rsidR="00B11E83">
        <w:rPr>
          <w:lang w:eastAsia="zh-CN"/>
        </w:rPr>
        <w:t>participating in</w:t>
      </w:r>
      <w:r>
        <w:rPr>
          <w:lang w:eastAsia="zh-CN"/>
        </w:rPr>
        <w:t xml:space="preserve"> </w:t>
      </w:r>
      <w:r w:rsidR="00B11E83">
        <w:rPr>
          <w:lang w:eastAsia="zh-CN"/>
        </w:rPr>
        <w:t xml:space="preserve">Model B </w:t>
      </w:r>
      <w:r>
        <w:rPr>
          <w:rFonts w:eastAsiaTheme="minorEastAsia"/>
          <w:lang w:eastAsia="zh-CN"/>
        </w:rPr>
        <w:t>multi-hop relay discovery.</w:t>
      </w:r>
    </w:p>
    <w:p w14:paraId="537E1E5B" w14:textId="77777777" w:rsidR="004A125E" w:rsidRDefault="004A125E" w:rsidP="00BC42A6">
      <w:pPr>
        <w:widowControl w:val="0"/>
        <w:overflowPunct/>
        <w:adjustRightInd/>
        <w:spacing w:after="160"/>
        <w:jc w:val="both"/>
        <w:textAlignment w:val="auto"/>
        <w:rPr>
          <w:rFonts w:eastAsia="DengXian"/>
          <w:b/>
          <w:bCs/>
          <w:lang w:eastAsia="zh-CN"/>
        </w:rPr>
      </w:pPr>
    </w:p>
    <w:p w14:paraId="6D706E16" w14:textId="77777777" w:rsidR="004A125E" w:rsidRDefault="004A125E" w:rsidP="00BC42A6">
      <w:pPr>
        <w:widowControl w:val="0"/>
        <w:overflowPunct/>
        <w:adjustRightInd/>
        <w:spacing w:after="160"/>
        <w:jc w:val="both"/>
        <w:textAlignment w:val="auto"/>
        <w:rPr>
          <w:rFonts w:eastAsia="DengXian"/>
          <w:b/>
          <w:bCs/>
          <w:lang w:eastAsia="zh-CN"/>
        </w:rPr>
      </w:pPr>
    </w:p>
    <w:p w14:paraId="5BD58922" w14:textId="77777777" w:rsidR="004A125E" w:rsidRDefault="004A125E" w:rsidP="00BC42A6">
      <w:pPr>
        <w:widowControl w:val="0"/>
        <w:overflowPunct/>
        <w:adjustRightInd/>
        <w:spacing w:after="160"/>
        <w:jc w:val="both"/>
        <w:textAlignment w:val="auto"/>
        <w:rPr>
          <w:rFonts w:eastAsia="DengXian"/>
          <w:b/>
          <w:bCs/>
          <w:lang w:eastAsia="zh-CN"/>
        </w:rPr>
      </w:pPr>
    </w:p>
    <w:p w14:paraId="319B9484" w14:textId="0D3C42A6" w:rsidR="00B11E83" w:rsidRDefault="00B11E83" w:rsidP="00BC42A6">
      <w:pPr>
        <w:widowControl w:val="0"/>
        <w:overflowPunct/>
        <w:adjustRightInd/>
        <w:spacing w:after="160"/>
        <w:jc w:val="both"/>
        <w:textAlignment w:val="auto"/>
        <w:rPr>
          <w:rFonts w:eastAsia="DengXian"/>
          <w:b/>
          <w:bCs/>
          <w:lang w:eastAsia="zh-CN"/>
        </w:rPr>
      </w:pPr>
      <w:r>
        <w:rPr>
          <w:rFonts w:eastAsia="DengXian"/>
          <w:b/>
          <w:bCs/>
          <w:lang w:eastAsia="zh-CN"/>
        </w:rPr>
        <w:lastRenderedPageBreak/>
        <w:t>O</w:t>
      </w:r>
      <w:r w:rsidR="001448CF">
        <w:rPr>
          <w:rFonts w:eastAsia="DengXian"/>
          <w:b/>
          <w:bCs/>
          <w:lang w:eastAsia="zh-CN"/>
        </w:rPr>
        <w:t>bservation</w:t>
      </w:r>
      <w:r w:rsidR="001448CF" w:rsidRPr="00323E6F">
        <w:rPr>
          <w:rFonts w:eastAsia="DengXian"/>
          <w:b/>
          <w:bCs/>
          <w:lang w:eastAsia="zh-CN"/>
        </w:rPr>
        <w:t xml:space="preserve"> </w:t>
      </w:r>
      <w:r w:rsidR="001448CF">
        <w:rPr>
          <w:rFonts w:eastAsia="DengXian"/>
          <w:b/>
          <w:bCs/>
          <w:lang w:eastAsia="zh-CN"/>
        </w:rPr>
        <w:t>1</w:t>
      </w:r>
      <w:r w:rsidR="001448CF" w:rsidRPr="00323E6F">
        <w:rPr>
          <w:rFonts w:eastAsia="DengXian"/>
          <w:b/>
          <w:bCs/>
          <w:lang w:eastAsia="zh-CN"/>
        </w:rPr>
        <w:t xml:space="preserve">: </w:t>
      </w:r>
      <w:r w:rsidR="001448CF">
        <w:rPr>
          <w:rFonts w:eastAsia="DengXian"/>
          <w:b/>
          <w:bCs/>
          <w:lang w:eastAsia="zh-CN"/>
        </w:rPr>
        <w:t>T</w:t>
      </w:r>
      <w:r w:rsidR="001448CF" w:rsidRPr="00DC0A90">
        <w:rPr>
          <w:rFonts w:eastAsia="DengXian"/>
          <w:b/>
          <w:bCs/>
          <w:lang w:eastAsia="zh-CN"/>
        </w:rPr>
        <w:t xml:space="preserve">he scenario </w:t>
      </w:r>
      <w:r w:rsidR="001448CF" w:rsidRPr="001448CF">
        <w:rPr>
          <w:rFonts w:eastAsia="DengXian"/>
          <w:b/>
          <w:bCs/>
          <w:lang w:eastAsia="zh-CN"/>
        </w:rPr>
        <w:t xml:space="preserve">where there is no established PC5 link between the last relay UE and the intermediate relay UE, </w:t>
      </w:r>
      <w:r w:rsidR="001448CF">
        <w:rPr>
          <w:rFonts w:eastAsia="DengXian"/>
          <w:b/>
          <w:bCs/>
          <w:lang w:eastAsia="zh-CN"/>
        </w:rPr>
        <w:t xml:space="preserve">and the </w:t>
      </w:r>
      <w:r w:rsidR="001448CF" w:rsidRPr="001448CF">
        <w:rPr>
          <w:rFonts w:eastAsia="DengXian"/>
          <w:b/>
          <w:bCs/>
          <w:lang w:eastAsia="zh-CN"/>
        </w:rPr>
        <w:t>intermediate relay UE</w:t>
      </w:r>
      <w:r w:rsidR="001448CF">
        <w:rPr>
          <w:rFonts w:eastAsia="DengXian"/>
          <w:b/>
          <w:bCs/>
          <w:lang w:eastAsia="zh-CN"/>
        </w:rPr>
        <w:t xml:space="preserve"> sends/forwards the </w:t>
      </w:r>
      <w:r w:rsidR="001448CF" w:rsidRPr="001448CF">
        <w:rPr>
          <w:rFonts w:eastAsia="DengXian"/>
          <w:b/>
          <w:bCs/>
          <w:lang w:eastAsia="zh-CN"/>
        </w:rPr>
        <w:t xml:space="preserve">discovery solicitation message </w:t>
      </w:r>
      <w:r w:rsidR="001448CF">
        <w:rPr>
          <w:rFonts w:eastAsia="DengXian"/>
          <w:b/>
          <w:bCs/>
          <w:lang w:eastAsia="zh-CN"/>
        </w:rPr>
        <w:t xml:space="preserve">received </w:t>
      </w:r>
      <w:r w:rsidR="001448CF" w:rsidRPr="001448CF">
        <w:rPr>
          <w:rFonts w:eastAsia="DengXian"/>
          <w:b/>
          <w:bCs/>
          <w:lang w:eastAsia="zh-CN"/>
        </w:rPr>
        <w:t>from a nearby Remote UE</w:t>
      </w:r>
      <w:r w:rsidR="001448CF">
        <w:rPr>
          <w:rFonts w:eastAsia="DengXian"/>
          <w:b/>
          <w:bCs/>
          <w:lang w:eastAsia="zh-CN"/>
        </w:rPr>
        <w:t xml:space="preserve"> </w:t>
      </w:r>
      <w:r w:rsidR="00837B57" w:rsidRPr="00837B57">
        <w:rPr>
          <w:rFonts w:eastAsia="DengXian"/>
          <w:b/>
          <w:bCs/>
          <w:lang w:eastAsia="zh-CN"/>
        </w:rPr>
        <w:t>before establishing itself as a Remote U</w:t>
      </w:r>
      <w:r w:rsidR="00837B57">
        <w:rPr>
          <w:rFonts w:eastAsia="DengXian"/>
          <w:b/>
          <w:bCs/>
          <w:lang w:eastAsia="zh-CN"/>
        </w:rPr>
        <w:t xml:space="preserve">E </w:t>
      </w:r>
      <w:r w:rsidR="001448CF">
        <w:rPr>
          <w:rFonts w:eastAsia="DengXian"/>
          <w:b/>
          <w:bCs/>
          <w:lang w:eastAsia="zh-CN"/>
        </w:rPr>
        <w:t xml:space="preserve">could happen when </w:t>
      </w:r>
    </w:p>
    <w:p w14:paraId="4C701040" w14:textId="13FBD0DD" w:rsidR="001448CF" w:rsidRDefault="00B11E83" w:rsidP="005A60C1">
      <w:pPr>
        <w:pStyle w:val="ListParagraph"/>
        <w:widowControl w:val="0"/>
        <w:numPr>
          <w:ilvl w:val="0"/>
          <w:numId w:val="17"/>
        </w:numPr>
        <w:overflowPunct/>
        <w:adjustRightInd/>
        <w:spacing w:after="160"/>
        <w:ind w:firstLineChars="0"/>
        <w:jc w:val="both"/>
        <w:textAlignment w:val="auto"/>
        <w:rPr>
          <w:rFonts w:eastAsia="DengXian"/>
          <w:b/>
          <w:bCs/>
          <w:lang w:eastAsia="zh-CN"/>
        </w:rPr>
      </w:pPr>
      <w:r>
        <w:rPr>
          <w:rFonts w:eastAsia="DengXian"/>
          <w:b/>
          <w:bCs/>
          <w:lang w:eastAsia="zh-CN"/>
        </w:rPr>
        <w:t>T</w:t>
      </w:r>
      <w:r w:rsidR="001448CF" w:rsidRPr="00B11E83">
        <w:rPr>
          <w:rFonts w:eastAsia="DengXian"/>
          <w:b/>
          <w:bCs/>
          <w:lang w:eastAsia="zh-CN"/>
        </w:rPr>
        <w:t>he intermediate relay UE has just powered on.</w:t>
      </w:r>
    </w:p>
    <w:p w14:paraId="7723F395" w14:textId="3B75119B" w:rsidR="00B11E83" w:rsidRPr="00B11E83" w:rsidRDefault="0016748A" w:rsidP="005A60C1">
      <w:pPr>
        <w:pStyle w:val="ListParagraph"/>
        <w:widowControl w:val="0"/>
        <w:numPr>
          <w:ilvl w:val="0"/>
          <w:numId w:val="17"/>
        </w:numPr>
        <w:overflowPunct/>
        <w:adjustRightInd/>
        <w:spacing w:after="160"/>
        <w:ind w:firstLineChars="0"/>
        <w:jc w:val="both"/>
        <w:textAlignment w:val="auto"/>
        <w:rPr>
          <w:rFonts w:eastAsia="DengXian"/>
          <w:b/>
          <w:bCs/>
          <w:lang w:eastAsia="zh-CN"/>
        </w:rPr>
      </w:pPr>
      <w:r>
        <w:rPr>
          <w:rFonts w:eastAsia="DengXian"/>
          <w:b/>
          <w:bCs/>
          <w:lang w:eastAsia="zh-CN"/>
        </w:rPr>
        <w:t xml:space="preserve">A </w:t>
      </w:r>
      <w:r w:rsidRPr="0016748A">
        <w:rPr>
          <w:rFonts w:eastAsia="DengXian"/>
          <w:b/>
          <w:bCs/>
          <w:lang w:eastAsia="zh-CN"/>
        </w:rPr>
        <w:t>UE that is capable of functioning as an intermediate relay UE</w:t>
      </w:r>
      <w:r>
        <w:rPr>
          <w:rFonts w:eastAsia="DengXian"/>
          <w:b/>
          <w:bCs/>
          <w:lang w:eastAsia="zh-CN"/>
        </w:rPr>
        <w:t>, but</w:t>
      </w:r>
      <w:r w:rsidR="00B11E83" w:rsidRPr="00B11E83">
        <w:rPr>
          <w:rFonts w:eastAsia="DengXian"/>
          <w:b/>
          <w:bCs/>
          <w:lang w:eastAsia="zh-CN"/>
        </w:rPr>
        <w:t xml:space="preserve"> not currently operating as a relay in a multi-hop configuration</w:t>
      </w:r>
      <w:r w:rsidR="00B11E83">
        <w:rPr>
          <w:rFonts w:eastAsia="DengXian"/>
          <w:b/>
          <w:bCs/>
          <w:lang w:eastAsia="zh-CN"/>
        </w:rPr>
        <w:t>,</w:t>
      </w:r>
      <w:r w:rsidR="00B11E83" w:rsidRPr="00B11E83">
        <w:rPr>
          <w:rFonts w:eastAsia="DengXian"/>
          <w:b/>
          <w:bCs/>
          <w:lang w:eastAsia="zh-CN"/>
        </w:rPr>
        <w:t xml:space="preserve"> participate</w:t>
      </w:r>
      <w:r>
        <w:rPr>
          <w:rFonts w:eastAsia="DengXian"/>
          <w:b/>
          <w:bCs/>
          <w:lang w:eastAsia="zh-CN"/>
        </w:rPr>
        <w:t>s</w:t>
      </w:r>
      <w:r w:rsidR="00B11E83" w:rsidRPr="00B11E83">
        <w:rPr>
          <w:rFonts w:eastAsia="DengXian"/>
          <w:b/>
          <w:bCs/>
          <w:lang w:eastAsia="zh-CN"/>
        </w:rPr>
        <w:t xml:space="preserve"> in Model B discovery by forwarding the discovery </w:t>
      </w:r>
      <w:r>
        <w:rPr>
          <w:rFonts w:eastAsia="DengXian"/>
          <w:b/>
          <w:bCs/>
          <w:lang w:eastAsia="zh-CN"/>
        </w:rPr>
        <w:t xml:space="preserve">Solicitation </w:t>
      </w:r>
      <w:r w:rsidR="00B11E83" w:rsidRPr="00B11E83">
        <w:rPr>
          <w:rFonts w:eastAsia="DengXian"/>
          <w:b/>
          <w:bCs/>
          <w:lang w:eastAsia="zh-CN"/>
        </w:rPr>
        <w:t>message</w:t>
      </w:r>
      <w:r>
        <w:rPr>
          <w:rFonts w:eastAsia="DengXian"/>
          <w:b/>
          <w:bCs/>
          <w:lang w:eastAsia="zh-CN"/>
        </w:rPr>
        <w:t>.</w:t>
      </w:r>
    </w:p>
    <w:p w14:paraId="6221C2A7" w14:textId="38924D69" w:rsidR="00024B5E" w:rsidRDefault="00A4508C" w:rsidP="00FF03F8">
      <w:pPr>
        <w:jc w:val="both"/>
      </w:pPr>
      <w:r>
        <w:t xml:space="preserve">Given that </w:t>
      </w:r>
      <w:r w:rsidR="0016748A">
        <w:t>such</w:t>
      </w:r>
      <w:r>
        <w:t xml:space="preserve"> scenario is possible, the next question is whether the same SD-RSRP threshold</w:t>
      </w:r>
      <w:r w:rsidR="00622C67">
        <w:t xml:space="preserve"> (</w:t>
      </w:r>
      <w:r w:rsidR="0016748A">
        <w:t xml:space="preserve">in </w:t>
      </w:r>
      <w:r w:rsidR="00622C67" w:rsidRPr="00D839FF">
        <w:t>SL-RelayUE-Config</w:t>
      </w:r>
      <w:r w:rsidR="00622C67">
        <w:t>MH</w:t>
      </w:r>
      <w:r w:rsidR="00622C67" w:rsidRPr="00D839FF">
        <w:t>-r1</w:t>
      </w:r>
      <w:r w:rsidR="00622C67">
        <w:t>9)</w:t>
      </w:r>
      <w:r w:rsidR="0016748A">
        <w:t xml:space="preserve"> </w:t>
      </w:r>
      <w:r>
        <w:t>—</w:t>
      </w:r>
      <w:r w:rsidR="0016748A">
        <w:t xml:space="preserve"> that is </w:t>
      </w:r>
      <w:r>
        <w:t>used by the Intermediate Relay UE to decide whether to forward the solicitation message—can also be applied by the Last Relay UE when determining whether to send a discovery response message to the Intermediate Relay UE. Based on our understanding, if support for this scenario is required, it would be straightforward for the Last Relay UE to apply the same threshold when deciding whether to send the discovery response message.</w:t>
      </w:r>
    </w:p>
    <w:p w14:paraId="14A2298A" w14:textId="20306171" w:rsidR="00A4508C" w:rsidRDefault="00A4508C" w:rsidP="00CE7A44">
      <w:pPr>
        <w:jc w:val="both"/>
        <w:rPr>
          <w:rFonts w:eastAsia="DengXian"/>
          <w:b/>
          <w:bCs/>
          <w:lang w:eastAsia="zh-CN"/>
        </w:rPr>
      </w:pPr>
      <w:r w:rsidRPr="00A4508C">
        <w:rPr>
          <w:rFonts w:eastAsia="DengXian"/>
          <w:b/>
          <w:bCs/>
          <w:lang w:eastAsia="zh-CN"/>
        </w:rPr>
        <w:t xml:space="preserve">Proposal 1: </w:t>
      </w:r>
      <w:r w:rsidR="00D077B9" w:rsidRPr="00D077B9">
        <w:rPr>
          <w:rFonts w:eastAsia="DengXian"/>
          <w:b/>
          <w:bCs/>
          <w:lang w:eastAsia="zh-CN"/>
        </w:rPr>
        <w:t xml:space="preserve">If the Last Relay UE needs to determine whether to send a discovery response message to the Intermediate Relay UE, it is proposed that the same SD-RSRP threshold condition used by the Intermediate Relay </w:t>
      </w:r>
      <w:r w:rsidR="00D077B9" w:rsidRPr="00D077B9">
        <w:rPr>
          <w:rFonts w:eastAsia="DengXian"/>
          <w:b/>
          <w:bCs/>
          <w:lang w:eastAsia="zh-CN"/>
        </w:rPr>
        <w:t>UE to decide whether to forward the solicitation message be applied. This ensures consistency and simplifies the decision-making process for discovery response handling.</w:t>
      </w:r>
    </w:p>
    <w:p w14:paraId="337D535D" w14:textId="77777777" w:rsidR="009A4193" w:rsidRDefault="009A4193" w:rsidP="00CE7A44">
      <w:pPr>
        <w:jc w:val="both"/>
        <w:rPr>
          <w:rFonts w:eastAsia="DengXian"/>
          <w:b/>
          <w:bCs/>
          <w:lang w:eastAsia="zh-CN"/>
        </w:rPr>
      </w:pPr>
    </w:p>
    <w:p w14:paraId="06EC67B2" w14:textId="23151710" w:rsidR="00A4508C" w:rsidRPr="00F762A4" w:rsidRDefault="00A4508C" w:rsidP="005A60C1">
      <w:pPr>
        <w:pStyle w:val="Heading3"/>
        <w:numPr>
          <w:ilvl w:val="2"/>
          <w:numId w:val="11"/>
        </w:numPr>
        <w:jc w:val="both"/>
        <w:rPr>
          <w:rFonts w:eastAsia="DengXian"/>
          <w:szCs w:val="30"/>
          <w:lang w:eastAsia="zh-CN"/>
        </w:rPr>
      </w:pPr>
      <w:r w:rsidRPr="00A4508C">
        <w:rPr>
          <w:rFonts w:eastAsia="DengXian"/>
          <w:szCs w:val="30"/>
          <w:lang w:eastAsia="zh-CN"/>
        </w:rPr>
        <w:t xml:space="preserve">Open issue RRC-5: </w:t>
      </w:r>
      <w:proofErr w:type="spellStart"/>
      <w:r w:rsidRPr="00A4508C">
        <w:rPr>
          <w:rFonts w:eastAsia="DengXian"/>
          <w:szCs w:val="30"/>
          <w:lang w:eastAsia="zh-CN"/>
        </w:rPr>
        <w:t>NotificationMessageSidelink</w:t>
      </w:r>
      <w:proofErr w:type="spellEnd"/>
      <w:r w:rsidRPr="00A4508C">
        <w:rPr>
          <w:rFonts w:eastAsia="DengXian"/>
          <w:szCs w:val="30"/>
          <w:lang w:eastAsia="zh-CN"/>
        </w:rPr>
        <w:t xml:space="preserve"> message handling</w:t>
      </w:r>
      <w:r w:rsidRPr="00F762A4">
        <w:rPr>
          <w:rFonts w:eastAsia="DengXian"/>
          <w:szCs w:val="30"/>
          <w:lang w:eastAsia="zh-CN"/>
        </w:rPr>
        <w:t xml:space="preserve"> </w:t>
      </w:r>
    </w:p>
    <w:p w14:paraId="3265B1E3" w14:textId="0F76CD8A" w:rsidR="00A4508C" w:rsidRDefault="00A4508C" w:rsidP="00A4508C">
      <w:pPr>
        <w:spacing w:before="120"/>
      </w:pPr>
      <w:r>
        <w:t xml:space="preserve">In the previous meeting, there was considerable discussion about sending the </w:t>
      </w:r>
      <w:proofErr w:type="spellStart"/>
      <w:r>
        <w:rPr>
          <w:rStyle w:val="Emphasis"/>
        </w:rPr>
        <w:t>NotificationMessageSidelink</w:t>
      </w:r>
      <w:proofErr w:type="spellEnd"/>
      <w:r>
        <w:t xml:space="preserve"> to child UEs. However, we were still unable to reach a conclusion on whether this message can be sent in all scenarios, and whether it should be a forwarded copy of the original notification (with the same cause) or a regenerated message from the intermediate relay, reflecting its own cause based on its reaction.</w:t>
      </w:r>
    </w:p>
    <w:p w14:paraId="388025F0" w14:textId="499D3ED7" w:rsidR="002A70E3" w:rsidRPr="002A70E3" w:rsidRDefault="002A70E3" w:rsidP="002A70E3">
      <w:pPr>
        <w:pStyle w:val="Doc-text2"/>
        <w:spacing w:beforeLines="50" w:before="120"/>
        <w:ind w:left="0" w:firstLine="0"/>
        <w:jc w:val="both"/>
        <w:rPr>
          <w:rFonts w:ascii="Times New Roman" w:eastAsiaTheme="minorEastAsia" w:hAnsi="Times New Roman"/>
        </w:rPr>
      </w:pPr>
      <w:r w:rsidRPr="002A70E3">
        <w:rPr>
          <w:rFonts w:ascii="Times New Roman" w:eastAsiaTheme="minorEastAsia" w:hAnsi="Times New Roman"/>
        </w:rPr>
        <w:t xml:space="preserve">In the current </w:t>
      </w:r>
      <w:r w:rsidR="00D077B9">
        <w:rPr>
          <w:rFonts w:ascii="Times New Roman" w:eastAsiaTheme="minorEastAsia" w:hAnsi="Times New Roman"/>
        </w:rPr>
        <w:t xml:space="preserve">TS 38.331 </w:t>
      </w:r>
      <w:r w:rsidRPr="002A70E3">
        <w:rPr>
          <w:rFonts w:ascii="Times New Roman" w:eastAsiaTheme="minorEastAsia" w:hAnsi="Times New Roman"/>
        </w:rPr>
        <w:t xml:space="preserve">specification, for example, when an L2 U2N Relay UE receives a </w:t>
      </w:r>
      <w:proofErr w:type="spellStart"/>
      <w:r w:rsidRPr="002A70E3">
        <w:rPr>
          <w:rFonts w:ascii="Times New Roman" w:eastAsiaTheme="minorEastAsia" w:hAnsi="Times New Roman"/>
        </w:rPr>
        <w:t>reconfigurationWithSync</w:t>
      </w:r>
      <w:proofErr w:type="spellEnd"/>
      <w:r w:rsidRPr="002A70E3">
        <w:rPr>
          <w:rFonts w:ascii="Times New Roman" w:eastAsiaTheme="minorEastAsia" w:hAnsi="Times New Roman"/>
        </w:rPr>
        <w:t xml:space="preserve">, it either notifies the upper layers (to trigger the release of the PC5 unicast link) or sends a </w:t>
      </w:r>
      <w:proofErr w:type="spellStart"/>
      <w:r w:rsidRPr="002A70E3">
        <w:rPr>
          <w:rFonts w:ascii="Times New Roman" w:eastAsiaTheme="minorEastAsia" w:hAnsi="Times New Roman"/>
        </w:rPr>
        <w:t>NotificationMessageSidelink</w:t>
      </w:r>
      <w:proofErr w:type="spellEnd"/>
      <w:r w:rsidRPr="002A70E3">
        <w:rPr>
          <w:rFonts w:ascii="Times New Roman" w:eastAsiaTheme="minorEastAsia" w:hAnsi="Times New Roman"/>
        </w:rPr>
        <w:t xml:space="preserve"> message to the connected L2 U2N Remote UE(s). It is then up to the remote UE to take appropriate action to recover from the situation.</w:t>
      </w:r>
    </w:p>
    <w:p w14:paraId="273C44CD" w14:textId="77777777" w:rsidR="002A70E3" w:rsidRDefault="002A70E3" w:rsidP="002A70E3">
      <w:pPr>
        <w:pStyle w:val="Doc-text2"/>
        <w:spacing w:beforeLines="50" w:before="120"/>
        <w:ind w:left="0" w:firstLine="0"/>
        <w:jc w:val="both"/>
        <w:rPr>
          <w:rFonts w:eastAsiaTheme="minorEastAsia"/>
        </w:rPr>
      </w:pPr>
      <w:r w:rsidRPr="0008240A">
        <w:rPr>
          <w:rFonts w:eastAsiaTheme="minorEastAsia"/>
          <w:noProof/>
          <w:lang w:val="en-US" w:eastAsia="zh-CN"/>
        </w:rPr>
        <mc:AlternateContent>
          <mc:Choice Requires="wps">
            <w:drawing>
              <wp:inline distT="0" distB="0" distL="0" distR="0" wp14:anchorId="7749DD52" wp14:editId="199BF273">
                <wp:extent cx="6120765" cy="858520"/>
                <wp:effectExtent l="0" t="0" r="13335" b="17780"/>
                <wp:docPr id="6119880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8520"/>
                        </a:xfrm>
                        <a:prstGeom prst="rect">
                          <a:avLst/>
                        </a:prstGeom>
                        <a:solidFill>
                          <a:srgbClr val="FFFFFF"/>
                        </a:solidFill>
                        <a:ln w="9525">
                          <a:solidFill>
                            <a:srgbClr val="000000"/>
                          </a:solidFill>
                          <a:miter lim="800000"/>
                          <a:headEnd/>
                          <a:tailEnd/>
                        </a:ln>
                      </wps:spPr>
                      <wps:txbx>
                        <w:txbxContent>
                          <w:p w14:paraId="5165E42B" w14:textId="30B92E3D" w:rsidR="00D077B9" w:rsidRDefault="00D077B9" w:rsidP="002A70E3">
                            <w:r>
                              <w:rPr>
                                <w:rFonts w:eastAsiaTheme="minorEastAsia"/>
                              </w:rPr>
                              <w:t xml:space="preserve">From </w:t>
                            </w:r>
                            <w:r>
                              <w:rPr>
                                <w:rFonts w:eastAsiaTheme="minorEastAsia"/>
                              </w:rPr>
                              <w:t>TS 38.331</w:t>
                            </w:r>
                            <w:r>
                              <w:rPr>
                                <w:rFonts w:eastAsiaTheme="minorEastAsia"/>
                              </w:rPr>
                              <w:t xml:space="preserve"> </w:t>
                            </w:r>
                          </w:p>
                          <w:p w14:paraId="7756404D" w14:textId="30809F24" w:rsidR="002A70E3" w:rsidRDefault="002A70E3" w:rsidP="002A70E3">
                            <w:r w:rsidRPr="006D0C02">
                              <w:t>Upon L2 U2N Relay UE receiving</w:t>
                            </w:r>
                            <w:r w:rsidRPr="006D0C02">
                              <w:rPr>
                                <w:i/>
                              </w:rPr>
                              <w:t xml:space="preserve"> </w:t>
                            </w:r>
                            <w:proofErr w:type="spellStart"/>
                            <w:r w:rsidRPr="006D0C02">
                              <w:rPr>
                                <w:i/>
                              </w:rPr>
                              <w:t>reconfigurationWithSync</w:t>
                            </w:r>
                            <w:proofErr w:type="spellEnd"/>
                            <w:r w:rsidRPr="006D0C02">
                              <w:t xml:space="preserve">, it either indicates to upper layers (to trigger PC5 unicast link release) or sends </w:t>
                            </w:r>
                            <w:proofErr w:type="spellStart"/>
                            <w:r w:rsidRPr="006D0C02">
                              <w:rPr>
                                <w:i/>
                              </w:rPr>
                              <w:t>NotificationMessageSidelink</w:t>
                            </w:r>
                            <w:proofErr w:type="spellEnd"/>
                            <w:r w:rsidRPr="006D0C02">
                              <w:t xml:space="preserve"> message to the connected L2 U2N Remote UE(s) in accordance with 5.8.9.10.</w:t>
                            </w:r>
                          </w:p>
                        </w:txbxContent>
                      </wps:txbx>
                      <wps:bodyPr rot="0" vert="horz" wrap="square" lIns="91440" tIns="45720" rIns="91440" bIns="45720" anchor="t" anchorCtr="0">
                        <a:noAutofit/>
                      </wps:bodyPr>
                    </wps:wsp>
                  </a:graphicData>
                </a:graphic>
              </wp:inline>
            </w:drawing>
          </mc:Choice>
          <mc:Fallback>
            <w:pict>
              <v:shapetype w14:anchorId="7749DD52" id="_x0000_t202" coordsize="21600,21600" o:spt="202" path="m,l,21600r21600,l21600,xe">
                <v:stroke joinstyle="miter"/>
                <v:path gradientshapeok="t" o:connecttype="rect"/>
              </v:shapetype>
              <v:shape id="文本框 2" o:spid="_x0000_s1026" type="#_x0000_t202" style="width:481.95pt;height: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">
                <v:textbox>
                  <w:txbxContent>
                    <w:p w14:paraId="5165E42B" w14:textId="30B92E3D" w:rsidR="00D077B9" w:rsidRDefault="00D077B9" w:rsidP="002A70E3">
                      <w:r>
                        <w:rPr>
                          <w:rFonts w:eastAsiaTheme="minorEastAsia"/>
                        </w:rPr>
                        <w:t xml:space="preserve">From </w:t>
                      </w:r>
                      <w:r>
                        <w:rPr>
                          <w:rFonts w:eastAsiaTheme="minorEastAsia"/>
                        </w:rPr>
                        <w:t>TS 38.331</w:t>
                      </w:r>
                      <w:r>
                        <w:rPr>
                          <w:rFonts w:eastAsiaTheme="minorEastAsia"/>
                        </w:rPr>
                        <w:t xml:space="preserve"> </w:t>
                      </w:r>
                    </w:p>
                    <w:p w14:paraId="7756404D" w14:textId="30809F24" w:rsidR="002A70E3" w:rsidRDefault="002A70E3" w:rsidP="002A70E3">
                      <w:r w:rsidRPr="006D0C02">
                        <w:t>Upon L2 U2N Relay UE receiving</w:t>
                      </w:r>
                      <w:r w:rsidRPr="006D0C02">
                        <w:rPr>
                          <w:i/>
                        </w:rPr>
                        <w:t xml:space="preserve"> </w:t>
                      </w:r>
                      <w:proofErr w:type="spellStart"/>
                      <w:r w:rsidRPr="006D0C02">
                        <w:rPr>
                          <w:i/>
                        </w:rPr>
                        <w:t>reconfigurationWithSync</w:t>
                      </w:r>
                      <w:proofErr w:type="spellEnd"/>
                      <w:r w:rsidRPr="006D0C02">
                        <w:t xml:space="preserve">, it either indicates to upper layers (to trigger PC5 unicast link release) or sends </w:t>
                      </w:r>
                      <w:proofErr w:type="spellStart"/>
                      <w:r w:rsidRPr="006D0C02">
                        <w:rPr>
                          <w:i/>
                        </w:rPr>
                        <w:t>NotificationMessageSidelink</w:t>
                      </w:r>
                      <w:proofErr w:type="spellEnd"/>
                      <w:r w:rsidRPr="006D0C02">
                        <w:t xml:space="preserve"> message to the connected L2 U2N Remote UE(s) in accordance with 5.8.9.10.</w:t>
                      </w:r>
                    </w:p>
                  </w:txbxContent>
                </v:textbox>
                <w10:anchorlock/>
              </v:shape>
            </w:pict>
          </mc:Fallback>
        </mc:AlternateContent>
      </w:r>
    </w:p>
    <w:p w14:paraId="4E28336E" w14:textId="77777777" w:rsidR="002A70E3" w:rsidRDefault="002A70E3" w:rsidP="002A70E3"/>
    <w:p w14:paraId="46C81442" w14:textId="20005FFB" w:rsidR="002A70E3" w:rsidRDefault="00015A3B" w:rsidP="002A70E3">
      <w:r>
        <w:t>Based on our understanding</w:t>
      </w:r>
      <w:r w:rsidR="002A70E3">
        <w:t xml:space="preserve"> the same principle should be extended to the multi-hop scenario as outlined below.</w:t>
      </w:r>
    </w:p>
    <w:p w14:paraId="04BDF2E9" w14:textId="77777777" w:rsidR="002A70E3" w:rsidRPr="00D077B9" w:rsidRDefault="002A70E3" w:rsidP="00D077B9">
      <w:pPr>
        <w:ind w:left="288"/>
        <w:jc w:val="both"/>
        <w:rPr>
          <w:i/>
          <w:iCs/>
        </w:rPr>
      </w:pPr>
      <w:r w:rsidRPr="00D077B9">
        <w:rPr>
          <w:i/>
          <w:iCs/>
        </w:rPr>
        <w:t>Upon L2 U2N Relay UE receiving</w:t>
      </w:r>
      <w:r w:rsidRPr="00CB070D">
        <w:rPr>
          <w:i/>
          <w:iCs/>
        </w:rPr>
        <w:t xml:space="preserve"> </w:t>
      </w:r>
      <w:proofErr w:type="spellStart"/>
      <w:r w:rsidRPr="00CB070D">
        <w:rPr>
          <w:i/>
          <w:iCs/>
        </w:rPr>
        <w:t>reconfigurationWithSync</w:t>
      </w:r>
      <w:proofErr w:type="spellEnd"/>
      <w:r w:rsidRPr="00D077B9">
        <w:rPr>
          <w:i/>
          <w:iCs/>
        </w:rPr>
        <w:t xml:space="preserve">, it either indicates to upper layers (to trigger PC5 unicast link release </w:t>
      </w:r>
      <w:r w:rsidRPr="00D077B9">
        <w:rPr>
          <w:i/>
          <w:iCs/>
          <w:color w:val="FF0000"/>
        </w:rPr>
        <w:t>with its connected downstream child UE(s)</w:t>
      </w:r>
      <w:r w:rsidRPr="00D077B9">
        <w:rPr>
          <w:i/>
          <w:iCs/>
        </w:rPr>
        <w:t xml:space="preserve">) or sends </w:t>
      </w:r>
      <w:proofErr w:type="spellStart"/>
      <w:r w:rsidRPr="00CB070D">
        <w:rPr>
          <w:i/>
          <w:iCs/>
        </w:rPr>
        <w:t>NotificationMessageSidelink</w:t>
      </w:r>
      <w:proofErr w:type="spellEnd"/>
      <w:r w:rsidRPr="00D077B9">
        <w:rPr>
          <w:i/>
          <w:iCs/>
        </w:rPr>
        <w:t xml:space="preserve"> message to the connected L2 U2N Remote UE(s) </w:t>
      </w:r>
      <w:r w:rsidRPr="00D077B9">
        <w:rPr>
          <w:i/>
          <w:iCs/>
          <w:color w:val="FF0000"/>
        </w:rPr>
        <w:t>or to the connected downstream child UE(s)</w:t>
      </w:r>
      <w:r w:rsidRPr="00D077B9">
        <w:rPr>
          <w:i/>
          <w:iCs/>
        </w:rPr>
        <w:t xml:space="preserve"> in accordance with 5.8.9.10.</w:t>
      </w:r>
    </w:p>
    <w:p w14:paraId="061C7A56" w14:textId="7A0EAD42" w:rsidR="002A70E3" w:rsidRDefault="002A70E3" w:rsidP="002A70E3">
      <w:pPr>
        <w:spacing w:before="120"/>
      </w:pPr>
      <w:r>
        <w:t xml:space="preserve">When an intermediate relay UE receives a </w:t>
      </w:r>
      <w:proofErr w:type="spellStart"/>
      <w:r w:rsidRPr="006D0C02">
        <w:rPr>
          <w:i/>
        </w:rPr>
        <w:t>NotificationMessageSidelink</w:t>
      </w:r>
      <w:proofErr w:type="spellEnd"/>
      <w:r w:rsidRPr="006D0C02">
        <w:t xml:space="preserve"> message</w:t>
      </w:r>
      <w:r>
        <w:t xml:space="preserve"> from the parent, it has two options </w:t>
      </w:r>
    </w:p>
    <w:p w14:paraId="0D8DF6BC" w14:textId="65EC8AC4" w:rsidR="002A70E3" w:rsidRPr="002A70E3" w:rsidRDefault="002A70E3" w:rsidP="002A70E3">
      <w:pPr>
        <w:pStyle w:val="Doc-text2"/>
        <w:ind w:left="0" w:firstLine="0"/>
        <w:jc w:val="both"/>
        <w:rPr>
          <w:rFonts w:ascii="Times New Roman" w:hAnsi="Times New Roman"/>
        </w:rPr>
      </w:pPr>
      <w:r w:rsidRPr="002A70E3">
        <w:rPr>
          <w:rStyle w:val="Strong"/>
          <w:rFonts w:ascii="Times New Roman" w:hAnsi="Times New Roman"/>
        </w:rPr>
        <w:t>Option 1</w:t>
      </w:r>
      <w:r w:rsidRPr="002A70E3">
        <w:rPr>
          <w:rFonts w:ascii="Times New Roman" w:hAnsi="Times New Roman"/>
        </w:rPr>
        <w:t xml:space="preserve"> –</w:t>
      </w:r>
      <w:r w:rsidR="00015A3B">
        <w:rPr>
          <w:rFonts w:ascii="Times New Roman" w:hAnsi="Times New Roman"/>
        </w:rPr>
        <w:t xml:space="preserve"> </w:t>
      </w:r>
      <w:r w:rsidRPr="002A70E3">
        <w:rPr>
          <w:rFonts w:ascii="Times New Roman" w:hAnsi="Times New Roman"/>
        </w:rPr>
        <w:t xml:space="preserve"> Forward a copy of the original notification (with the same cause) to its child UEs.</w:t>
      </w:r>
      <w:r w:rsidRPr="002A70E3">
        <w:rPr>
          <w:rFonts w:ascii="Times New Roman" w:hAnsi="Times New Roman"/>
        </w:rPr>
        <w:br/>
      </w:r>
      <w:r w:rsidRPr="002A70E3">
        <w:rPr>
          <w:rStyle w:val="Strong"/>
          <w:rFonts w:ascii="Times New Roman" w:hAnsi="Times New Roman"/>
        </w:rPr>
        <w:t>Option 2</w:t>
      </w:r>
      <w:r w:rsidRPr="002A70E3">
        <w:rPr>
          <w:rFonts w:ascii="Times New Roman" w:hAnsi="Times New Roman"/>
        </w:rPr>
        <w:t xml:space="preserve"> – </w:t>
      </w:r>
      <w:r w:rsidR="00015A3B">
        <w:rPr>
          <w:rFonts w:ascii="Times New Roman" w:hAnsi="Times New Roman"/>
        </w:rPr>
        <w:t xml:space="preserve"> </w:t>
      </w:r>
      <w:r w:rsidRPr="002A70E3">
        <w:rPr>
          <w:rFonts w:ascii="Times New Roman" w:hAnsi="Times New Roman"/>
        </w:rPr>
        <w:t>Generate a new notification message and send it to the child UEs, with an updated cause that reflects its own response, such as relay reselection or re-establishment.</w:t>
      </w:r>
    </w:p>
    <w:p w14:paraId="1A3F3456" w14:textId="77777777" w:rsidR="002A70E3" w:rsidRPr="002A70E3" w:rsidRDefault="002A70E3" w:rsidP="002A70E3">
      <w:pPr>
        <w:pStyle w:val="Doc-text2"/>
        <w:ind w:left="0" w:firstLine="0"/>
        <w:jc w:val="both"/>
        <w:rPr>
          <w:rFonts w:ascii="Times New Roman" w:eastAsiaTheme="minorEastAsia" w:hAnsi="Times New Roman"/>
        </w:rPr>
      </w:pPr>
    </w:p>
    <w:p w14:paraId="05C776E7" w14:textId="051D79CC" w:rsidR="002A70E3" w:rsidRPr="002A70E3" w:rsidRDefault="00015A3B" w:rsidP="002A70E3">
      <w:pPr>
        <w:pStyle w:val="Doc-text2"/>
        <w:ind w:left="0" w:firstLine="0"/>
        <w:jc w:val="both"/>
        <w:rPr>
          <w:rFonts w:ascii="Times New Roman" w:hAnsi="Times New Roman"/>
        </w:rPr>
      </w:pPr>
      <w:r>
        <w:rPr>
          <w:rFonts w:ascii="Times New Roman" w:hAnsi="Times New Roman"/>
        </w:rPr>
        <w:t>Based on our understanding t</w:t>
      </w:r>
      <w:r w:rsidR="002A70E3" w:rsidRPr="002A70E3">
        <w:rPr>
          <w:rFonts w:ascii="Times New Roman" w:hAnsi="Times New Roman"/>
        </w:rPr>
        <w:t xml:space="preserve">he issue with Option 1 is that it will lead to </w:t>
      </w:r>
      <w:r w:rsidR="002A70E3" w:rsidRPr="002A70E3">
        <w:rPr>
          <w:rStyle w:val="Strong"/>
          <w:rFonts w:ascii="Times New Roman" w:hAnsi="Times New Roman"/>
        </w:rPr>
        <w:t>duplicate notifications</w:t>
      </w:r>
      <w:r w:rsidR="002A70E3" w:rsidRPr="002A70E3">
        <w:rPr>
          <w:rFonts w:ascii="Times New Roman" w:hAnsi="Times New Roman"/>
        </w:rPr>
        <w:t xml:space="preserve"> being sent by the intermediate relay UE: first, a forwarded copy of the parent’s original notification, and then a second notification reflecting the intermediate relay’s own actions. This redundancy is clearly undesirable as it does not provide the child UE with any additional information.</w:t>
      </w:r>
    </w:p>
    <w:p w14:paraId="50291D1C" w14:textId="77777777" w:rsidR="002A70E3" w:rsidRDefault="002A70E3" w:rsidP="002A70E3">
      <w:pPr>
        <w:pStyle w:val="Doc-text2"/>
        <w:ind w:left="0" w:firstLine="0"/>
        <w:jc w:val="both"/>
        <w:rPr>
          <w:rFonts w:eastAsiaTheme="minorEastAsia"/>
          <w:lang w:eastAsia="zh-CN"/>
        </w:rPr>
      </w:pPr>
    </w:p>
    <w:p w14:paraId="544EA6EB" w14:textId="52415EC7" w:rsidR="002A70E3" w:rsidRDefault="002A70E3" w:rsidP="002A70E3">
      <w:pPr>
        <w:pStyle w:val="Doc-text2"/>
        <w:ind w:left="0" w:firstLine="0"/>
        <w:jc w:val="both"/>
        <w:rPr>
          <w:rFonts w:ascii="Times New Roman" w:hAnsi="Times New Roman"/>
        </w:rPr>
      </w:pPr>
      <w:r w:rsidRPr="002A70E3">
        <w:rPr>
          <w:rFonts w:ascii="Times New Roman" w:hAnsi="Times New Roman"/>
        </w:rPr>
        <w:t xml:space="preserve">To avoid this, </w:t>
      </w:r>
      <w:r w:rsidR="00374D98">
        <w:rPr>
          <w:rFonts w:ascii="Times New Roman" w:hAnsi="Times New Roman"/>
        </w:rPr>
        <w:t>we</w:t>
      </w:r>
      <w:r w:rsidRPr="002A70E3">
        <w:rPr>
          <w:rStyle w:val="Strong"/>
          <w:rFonts w:ascii="Times New Roman" w:hAnsi="Times New Roman"/>
        </w:rPr>
        <w:t xml:space="preserve"> </w:t>
      </w:r>
      <w:r w:rsidR="00946E58" w:rsidRPr="00374D98">
        <w:rPr>
          <w:rStyle w:val="Strong"/>
          <w:rFonts w:ascii="Times New Roman" w:hAnsi="Times New Roman"/>
          <w:b w:val="0"/>
        </w:rPr>
        <w:t>suggest</w:t>
      </w:r>
      <w:r w:rsidRPr="00374D98">
        <w:rPr>
          <w:rStyle w:val="Strong"/>
          <w:rFonts w:ascii="Times New Roman" w:hAnsi="Times New Roman"/>
          <w:b w:val="0"/>
        </w:rPr>
        <w:t xml:space="preserve"> adopting Option 2</w:t>
      </w:r>
      <w:r w:rsidRPr="002A70E3">
        <w:rPr>
          <w:rFonts w:ascii="Times New Roman" w:hAnsi="Times New Roman"/>
        </w:rPr>
        <w:t xml:space="preserve">, where the intermediate relay UE generates a new notification message. This message would reflect the </w:t>
      </w:r>
      <w:r w:rsidR="00946E58">
        <w:rPr>
          <w:rFonts w:ascii="Times New Roman" w:hAnsi="Times New Roman"/>
        </w:rPr>
        <w:t xml:space="preserve">intermediate </w:t>
      </w:r>
      <w:r w:rsidRPr="002A70E3">
        <w:rPr>
          <w:rFonts w:ascii="Times New Roman" w:hAnsi="Times New Roman"/>
        </w:rPr>
        <w:t xml:space="preserve">relay's own status or reaction (e.g., relay reselection) and is always sent, allowing the Remote UE to take appropriate action based on the most relevant and current context of its parent UE. </w:t>
      </w:r>
    </w:p>
    <w:p w14:paraId="7268BAE1" w14:textId="36D6460C" w:rsidR="00374D98" w:rsidRDefault="00374D98" w:rsidP="002A70E3">
      <w:pPr>
        <w:pStyle w:val="Doc-text2"/>
        <w:ind w:left="0" w:firstLine="0"/>
        <w:jc w:val="both"/>
        <w:rPr>
          <w:rFonts w:ascii="Times New Roman" w:hAnsi="Times New Roman"/>
        </w:rPr>
      </w:pPr>
    </w:p>
    <w:p w14:paraId="1FE618A5" w14:textId="641440BD" w:rsidR="00D31D2B" w:rsidRDefault="00D31D2B" w:rsidP="00D31D2B">
      <w:pPr>
        <w:pStyle w:val="Doc-text2"/>
        <w:ind w:left="0" w:firstLine="0"/>
        <w:jc w:val="both"/>
        <w:rPr>
          <w:rFonts w:ascii="Times New Roman" w:hAnsi="Times New Roman"/>
        </w:rPr>
      </w:pPr>
      <w:r>
        <w:rPr>
          <w:rFonts w:ascii="Times New Roman" w:hAnsi="Times New Roman"/>
        </w:rPr>
        <w:lastRenderedPageBreak/>
        <w:t>Based on our understanding t</w:t>
      </w:r>
      <w:r w:rsidRPr="002A70E3">
        <w:rPr>
          <w:rFonts w:ascii="Times New Roman" w:hAnsi="Times New Roman"/>
        </w:rPr>
        <w:t>his approach also aligns with the principles established in Rel-17 and helps minimize the impact on the specifications</w:t>
      </w:r>
      <w:r>
        <w:rPr>
          <w:rFonts w:ascii="Times New Roman" w:hAnsi="Times New Roman"/>
        </w:rPr>
        <w:t xml:space="preserve">. Hence we propose </w:t>
      </w:r>
    </w:p>
    <w:p w14:paraId="6FC2A6FB" w14:textId="77777777" w:rsidR="00D31D2B" w:rsidRPr="002A70E3" w:rsidRDefault="00D31D2B" w:rsidP="00D31D2B">
      <w:pPr>
        <w:pStyle w:val="Doc-text2"/>
        <w:ind w:left="0" w:firstLine="0"/>
        <w:jc w:val="both"/>
        <w:rPr>
          <w:rFonts w:ascii="Times New Roman" w:hAnsi="Times New Roman"/>
        </w:rPr>
      </w:pPr>
    </w:p>
    <w:p w14:paraId="5549FB06" w14:textId="7424B132" w:rsidR="00374D98" w:rsidRDefault="00D31D2B" w:rsidP="002A70E3">
      <w:pPr>
        <w:pStyle w:val="Doc-text2"/>
        <w:ind w:left="0"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2</w:t>
      </w:r>
      <w:r w:rsidRPr="00D31D2B">
        <w:rPr>
          <w:rFonts w:ascii="Times New Roman" w:eastAsia="DengXian" w:hAnsi="Times New Roman"/>
          <w:b/>
          <w:bCs/>
          <w:szCs w:val="20"/>
          <w:lang w:eastAsia="zh-CN"/>
        </w:rPr>
        <w:t xml:space="preserve">: Upon receiving a </w:t>
      </w:r>
      <w:proofErr w:type="spellStart"/>
      <w:r w:rsidRPr="00D31D2B">
        <w:rPr>
          <w:rFonts w:ascii="Times New Roman" w:eastAsia="DengXian" w:hAnsi="Times New Roman"/>
          <w:b/>
          <w:bCs/>
          <w:i/>
          <w:iCs/>
          <w:szCs w:val="20"/>
          <w:lang w:eastAsia="zh-CN"/>
        </w:rPr>
        <w:t>NotificationMessageSidelink</w:t>
      </w:r>
      <w:proofErr w:type="spellEnd"/>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 This newly generated message is always forwarded to the downstream child UE, enabling the directly or indirectly connected Remote UE to take appropriate action based on the most current and relevant context of its parent UE.</w:t>
      </w:r>
    </w:p>
    <w:p w14:paraId="46109D3B" w14:textId="77777777" w:rsidR="001C04DD" w:rsidRDefault="001C04DD" w:rsidP="002A70E3">
      <w:pPr>
        <w:pStyle w:val="Doc-text2"/>
        <w:ind w:left="0" w:firstLine="0"/>
        <w:jc w:val="both"/>
        <w:rPr>
          <w:rFonts w:ascii="Times New Roman" w:eastAsia="DengXian" w:hAnsi="Times New Roman"/>
          <w:b/>
          <w:bCs/>
          <w:szCs w:val="20"/>
          <w:lang w:eastAsia="zh-CN"/>
        </w:rPr>
      </w:pPr>
    </w:p>
    <w:p w14:paraId="4D470875" w14:textId="08143E9D" w:rsidR="00557492" w:rsidRDefault="001C04DD" w:rsidP="005A60C1">
      <w:pPr>
        <w:pStyle w:val="Heading2"/>
        <w:numPr>
          <w:ilvl w:val="1"/>
          <w:numId w:val="12"/>
        </w:numPr>
        <w:rPr>
          <w:rFonts w:eastAsia="SimSun"/>
          <w:lang w:eastAsia="zh-CN"/>
        </w:rPr>
      </w:pPr>
      <w:r>
        <w:rPr>
          <w:rFonts w:eastAsia="SimSun"/>
          <w:lang w:eastAsia="zh-CN"/>
        </w:rPr>
        <w:t>Other remaining FFS for Relay discovery and (re) selection</w:t>
      </w:r>
    </w:p>
    <w:p w14:paraId="58170235" w14:textId="15D6E6ED" w:rsidR="001C04DD" w:rsidRDefault="00946E58" w:rsidP="005A60C1">
      <w:pPr>
        <w:pStyle w:val="Heading3"/>
        <w:numPr>
          <w:ilvl w:val="2"/>
          <w:numId w:val="14"/>
        </w:numPr>
        <w:jc w:val="both"/>
        <w:rPr>
          <w:rFonts w:eastAsia="DengXian"/>
          <w:szCs w:val="30"/>
          <w:lang w:eastAsia="zh-CN"/>
        </w:rPr>
      </w:pPr>
      <w:r w:rsidRPr="00946E58">
        <w:rPr>
          <w:rFonts w:eastAsia="DengXian"/>
          <w:szCs w:val="30"/>
          <w:lang w:eastAsia="zh-CN"/>
        </w:rPr>
        <w:t>FFS detailed information in the indication and child UE handling</w:t>
      </w:r>
      <w:r w:rsidR="001C04DD" w:rsidRPr="00F762A4">
        <w:rPr>
          <w:rFonts w:eastAsia="DengXian"/>
          <w:szCs w:val="30"/>
          <w:lang w:eastAsia="zh-CN"/>
        </w:rPr>
        <w:t xml:space="preserve"> </w:t>
      </w:r>
    </w:p>
    <w:p w14:paraId="014B3D32" w14:textId="529EBB1A" w:rsidR="00946E58" w:rsidRDefault="00946E58" w:rsidP="00BD499B">
      <w:pPr>
        <w:jc w:val="both"/>
      </w:pPr>
      <w:r>
        <w:rPr>
          <w:rFonts w:eastAsia="DengXian"/>
          <w:lang w:eastAsia="zh-CN"/>
        </w:rPr>
        <w:t xml:space="preserve">If we agree to go with option 2 as described above, </w:t>
      </w:r>
      <w:r w:rsidRPr="002A70E3">
        <w:t>where the intermediate relay UE generates a new notification message</w:t>
      </w:r>
      <w:r>
        <w:t xml:space="preserve"> and t</w:t>
      </w:r>
      <w:r w:rsidRPr="002A70E3">
        <w:t xml:space="preserve">his message would reflect the </w:t>
      </w:r>
      <w:r>
        <w:t xml:space="preserve">intermediate </w:t>
      </w:r>
      <w:r w:rsidRPr="002A70E3">
        <w:t xml:space="preserve">relay's own status or reaction (e.g., relay reselection) </w:t>
      </w:r>
      <w:r>
        <w:t xml:space="preserve">we can introduce a new indication Type </w:t>
      </w:r>
      <w:r w:rsidR="00471E7E">
        <w:t xml:space="preserve">set </w:t>
      </w:r>
      <w:r>
        <w:t xml:space="preserve">to </w:t>
      </w:r>
      <w:r w:rsidR="00471E7E">
        <w:t xml:space="preserve">e.g. </w:t>
      </w:r>
      <w:proofErr w:type="spellStart"/>
      <w:r w:rsidR="00471E7E" w:rsidRPr="00D839FF">
        <w:t>relayUE-</w:t>
      </w:r>
      <w:r w:rsidR="00471E7E">
        <w:t>Relay</w:t>
      </w:r>
      <w:r w:rsidR="00471E7E" w:rsidRPr="00D839FF">
        <w:t>Reselection</w:t>
      </w:r>
      <w:proofErr w:type="spellEnd"/>
      <w:r>
        <w:t xml:space="preserve">  </w:t>
      </w:r>
    </w:p>
    <w:p w14:paraId="555865B1" w14:textId="66752350" w:rsidR="00471E7E" w:rsidRDefault="00471E7E" w:rsidP="00471E7E">
      <w:pPr>
        <w:pStyle w:val="Doc-text2"/>
        <w:ind w:left="0"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3</w:t>
      </w:r>
      <w:r w:rsidRPr="00D31D2B">
        <w:rPr>
          <w:rFonts w:ascii="Times New Roman" w:eastAsia="DengXian" w:hAnsi="Times New Roman"/>
          <w:b/>
          <w:bCs/>
          <w:szCs w:val="20"/>
          <w:lang w:eastAsia="zh-CN"/>
        </w:rPr>
        <w:t xml:space="preserve">: Upon receiving a </w:t>
      </w:r>
      <w:proofErr w:type="spellStart"/>
      <w:r w:rsidRPr="00D31D2B">
        <w:rPr>
          <w:rFonts w:ascii="Times New Roman" w:eastAsia="DengXian" w:hAnsi="Times New Roman"/>
          <w:b/>
          <w:bCs/>
          <w:i/>
          <w:iCs/>
          <w:szCs w:val="20"/>
          <w:lang w:eastAsia="zh-CN"/>
        </w:rPr>
        <w:t>NotificationMessageSidelink</w:t>
      </w:r>
      <w:proofErr w:type="spellEnd"/>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w:t>
      </w:r>
      <w:r>
        <w:rPr>
          <w:rFonts w:ascii="Times New Roman" w:eastAsia="DengXian" w:hAnsi="Times New Roman"/>
          <w:b/>
          <w:bCs/>
          <w:szCs w:val="20"/>
          <w:lang w:eastAsia="zh-CN"/>
        </w:rPr>
        <w:t xml:space="preserve"> with the </w:t>
      </w:r>
      <w:r w:rsidRPr="00471E7E">
        <w:rPr>
          <w:rFonts w:ascii="Times New Roman" w:eastAsia="DengXian" w:hAnsi="Times New Roman"/>
          <w:b/>
          <w:bCs/>
          <w:szCs w:val="20"/>
          <w:lang w:eastAsia="zh-CN"/>
        </w:rPr>
        <w:t xml:space="preserve">new indication Type </w:t>
      </w:r>
      <w:r>
        <w:rPr>
          <w:rFonts w:ascii="Times New Roman" w:eastAsia="DengXian" w:hAnsi="Times New Roman"/>
          <w:b/>
          <w:bCs/>
          <w:szCs w:val="20"/>
          <w:lang w:eastAsia="zh-CN"/>
        </w:rPr>
        <w:t xml:space="preserve">set </w:t>
      </w:r>
      <w:r w:rsidRPr="00471E7E">
        <w:rPr>
          <w:rFonts w:ascii="Times New Roman" w:eastAsia="DengXian" w:hAnsi="Times New Roman"/>
          <w:b/>
          <w:bCs/>
          <w:szCs w:val="20"/>
          <w:lang w:eastAsia="zh-CN"/>
        </w:rPr>
        <w:t xml:space="preserve">to e.g. </w:t>
      </w:r>
      <w:proofErr w:type="spellStart"/>
      <w:r w:rsidRPr="00471E7E">
        <w:rPr>
          <w:rFonts w:ascii="Times New Roman" w:eastAsia="DengXian" w:hAnsi="Times New Roman"/>
          <w:b/>
          <w:bCs/>
          <w:szCs w:val="20"/>
          <w:lang w:eastAsia="zh-CN"/>
        </w:rPr>
        <w:t>relayUE-RelayReselection</w:t>
      </w:r>
      <w:proofErr w:type="spellEnd"/>
    </w:p>
    <w:p w14:paraId="3B421ABB" w14:textId="77777777" w:rsidR="00471E7E" w:rsidRDefault="00471E7E" w:rsidP="00471E7E">
      <w:pPr>
        <w:pStyle w:val="Doc-text2"/>
        <w:ind w:left="0" w:firstLine="0"/>
        <w:jc w:val="both"/>
        <w:rPr>
          <w:rFonts w:ascii="Times New Roman" w:eastAsia="DengXian" w:hAnsi="Times New Roman"/>
          <w:b/>
          <w:bCs/>
          <w:szCs w:val="20"/>
          <w:lang w:eastAsia="zh-CN"/>
        </w:rPr>
      </w:pPr>
    </w:p>
    <w:p w14:paraId="115C8D5A" w14:textId="6C213FFB" w:rsidR="00B61658" w:rsidRDefault="00471E7E" w:rsidP="00946E58">
      <w:r>
        <w:t xml:space="preserve">The </w:t>
      </w:r>
      <w:r w:rsidR="004D0E73">
        <w:t>C</w:t>
      </w:r>
      <w:r>
        <w:t xml:space="preserve">hild UE on receiving the message takes appropriate action </w:t>
      </w:r>
      <w:r w:rsidR="00B61658">
        <w:t>and</w:t>
      </w:r>
      <w:r>
        <w:t xml:space="preserve"> performs a relay reselection </w:t>
      </w:r>
      <w:r w:rsidR="00B61658">
        <w:t>to re-establish the connectivity with the network.</w:t>
      </w:r>
      <w:r w:rsidR="004D0E73">
        <w:t xml:space="preserve"> This does not preclude the Child UE to reselect the same parent Relay UE.</w:t>
      </w:r>
    </w:p>
    <w:p w14:paraId="219365B9" w14:textId="6222B2C7" w:rsidR="00B61658" w:rsidRDefault="00B61658" w:rsidP="00B61658">
      <w:pPr>
        <w:pStyle w:val="Doc-text2"/>
        <w:ind w:left="0"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sidR="00EB3DC0">
        <w:rPr>
          <w:rFonts w:ascii="Times New Roman" w:eastAsia="DengXian" w:hAnsi="Times New Roman"/>
          <w:b/>
          <w:bCs/>
          <w:szCs w:val="20"/>
          <w:lang w:eastAsia="zh-CN"/>
        </w:rPr>
        <w:t>4</w:t>
      </w:r>
      <w:r w:rsidRPr="00D31D2B">
        <w:rPr>
          <w:rFonts w:ascii="Times New Roman" w:eastAsia="DengXian" w:hAnsi="Times New Roman"/>
          <w:b/>
          <w:bCs/>
          <w:szCs w:val="20"/>
          <w:lang w:eastAsia="zh-CN"/>
        </w:rPr>
        <w:t xml:space="preserve">: Upon receiving a </w:t>
      </w:r>
      <w:proofErr w:type="spellStart"/>
      <w:r w:rsidRPr="00D31D2B">
        <w:rPr>
          <w:rFonts w:ascii="Times New Roman" w:eastAsia="DengXian" w:hAnsi="Times New Roman"/>
          <w:b/>
          <w:bCs/>
          <w:i/>
          <w:iCs/>
          <w:szCs w:val="20"/>
          <w:lang w:eastAsia="zh-CN"/>
        </w:rPr>
        <w:t>NotificationMessageSidelink</w:t>
      </w:r>
      <w:proofErr w:type="spellEnd"/>
      <w:r w:rsidRPr="00D31D2B">
        <w:rPr>
          <w:rFonts w:ascii="Times New Roman" w:eastAsia="DengXian" w:hAnsi="Times New Roman"/>
          <w:b/>
          <w:bCs/>
          <w:szCs w:val="20"/>
          <w:lang w:eastAsia="zh-CN"/>
        </w:rPr>
        <w:t xml:space="preserve"> from the </w:t>
      </w:r>
      <w:r>
        <w:rPr>
          <w:rFonts w:ascii="Times New Roman" w:eastAsia="DengXian" w:hAnsi="Times New Roman"/>
          <w:b/>
          <w:bCs/>
          <w:szCs w:val="20"/>
          <w:lang w:eastAsia="zh-CN"/>
        </w:rPr>
        <w:t>parent</w:t>
      </w:r>
      <w:r w:rsidRPr="00D31D2B">
        <w:rPr>
          <w:rFonts w:ascii="Times New Roman" w:eastAsia="DengXian" w:hAnsi="Times New Roman"/>
          <w:b/>
          <w:bCs/>
          <w:szCs w:val="20"/>
          <w:lang w:eastAsia="zh-CN"/>
        </w:rPr>
        <w:t xml:space="preserve"> Relay UE</w:t>
      </w:r>
      <w:r w:rsidR="004D0E73">
        <w:rPr>
          <w:rFonts w:ascii="Times New Roman" w:eastAsia="DengXian" w:hAnsi="Times New Roman"/>
          <w:b/>
          <w:bCs/>
          <w:szCs w:val="20"/>
          <w:lang w:eastAsia="zh-CN"/>
        </w:rPr>
        <w:t xml:space="preserve"> with the Indication Type set to </w:t>
      </w:r>
      <w:r w:rsidR="00AD236D">
        <w:rPr>
          <w:rFonts w:ascii="Times New Roman" w:eastAsia="DengXian" w:hAnsi="Times New Roman"/>
          <w:b/>
          <w:bCs/>
          <w:szCs w:val="20"/>
          <w:lang w:eastAsia="zh-CN"/>
        </w:rPr>
        <w:t xml:space="preserve">e.g. </w:t>
      </w:r>
      <w:proofErr w:type="spellStart"/>
      <w:r w:rsidR="004D0E73" w:rsidRPr="00471E7E">
        <w:rPr>
          <w:rFonts w:ascii="Times New Roman" w:eastAsia="DengXian" w:hAnsi="Times New Roman"/>
          <w:b/>
          <w:bCs/>
          <w:szCs w:val="20"/>
          <w:lang w:eastAsia="zh-CN"/>
        </w:rPr>
        <w:t>relayUE-RelayReselection</w:t>
      </w:r>
      <w:proofErr w:type="spellEnd"/>
      <w:r w:rsidRPr="00D31D2B">
        <w:rPr>
          <w:rFonts w:ascii="Times New Roman" w:eastAsia="DengXian" w:hAnsi="Times New Roman"/>
          <w:b/>
          <w:bCs/>
          <w:szCs w:val="20"/>
          <w:lang w:eastAsia="zh-CN"/>
        </w:rPr>
        <w:t xml:space="preserve">, the </w:t>
      </w:r>
      <w:r>
        <w:rPr>
          <w:rFonts w:ascii="Times New Roman" w:eastAsia="DengXian" w:hAnsi="Times New Roman"/>
          <w:b/>
          <w:bCs/>
          <w:szCs w:val="20"/>
          <w:lang w:eastAsia="zh-CN"/>
        </w:rPr>
        <w:t xml:space="preserve">child </w:t>
      </w:r>
      <w:r w:rsidRPr="00D31D2B">
        <w:rPr>
          <w:rFonts w:ascii="Times New Roman" w:eastAsia="DengXian" w:hAnsi="Times New Roman"/>
          <w:b/>
          <w:bCs/>
          <w:szCs w:val="20"/>
          <w:lang w:eastAsia="zh-CN"/>
        </w:rPr>
        <w:t xml:space="preserve">UE </w:t>
      </w:r>
      <w:r w:rsidRPr="00B61658">
        <w:rPr>
          <w:rFonts w:ascii="Times New Roman" w:eastAsia="DengXian" w:hAnsi="Times New Roman"/>
          <w:b/>
          <w:bCs/>
          <w:szCs w:val="20"/>
          <w:lang w:eastAsia="zh-CN"/>
        </w:rPr>
        <w:t>performs a relay reselection to re-establish the connectivity with the network</w:t>
      </w:r>
      <w:r w:rsidR="004D0E73">
        <w:rPr>
          <w:rFonts w:ascii="Times New Roman" w:eastAsia="DengXian" w:hAnsi="Times New Roman"/>
          <w:b/>
          <w:bCs/>
          <w:szCs w:val="20"/>
          <w:lang w:eastAsia="zh-CN"/>
        </w:rPr>
        <w:t xml:space="preserve">. </w:t>
      </w:r>
    </w:p>
    <w:p w14:paraId="64D7E484" w14:textId="28F10FEA" w:rsidR="001C04DD" w:rsidRDefault="00B61658" w:rsidP="00D077B9">
      <w:pPr>
        <w:rPr>
          <w:rFonts w:eastAsia="DengXian"/>
          <w:lang w:eastAsia="zh-CN"/>
        </w:rPr>
      </w:pPr>
      <w:r>
        <w:t xml:space="preserve">  </w:t>
      </w:r>
    </w:p>
    <w:p w14:paraId="3D92D58A" w14:textId="6B775D90" w:rsidR="00EB3DC0" w:rsidRDefault="00CB070D" w:rsidP="005A60C1">
      <w:pPr>
        <w:pStyle w:val="Heading3"/>
        <w:numPr>
          <w:ilvl w:val="2"/>
          <w:numId w:val="14"/>
        </w:numPr>
        <w:jc w:val="both"/>
        <w:rPr>
          <w:rFonts w:eastAsia="DengXian"/>
          <w:szCs w:val="30"/>
          <w:lang w:eastAsia="zh-CN"/>
        </w:rPr>
      </w:pPr>
      <w:r>
        <w:rPr>
          <w:rFonts w:eastAsia="DengXian"/>
          <w:szCs w:val="30"/>
          <w:lang w:eastAsia="zh-CN"/>
        </w:rPr>
        <w:t xml:space="preserve">On </w:t>
      </w:r>
      <w:r w:rsidR="00EB3DC0" w:rsidRPr="00EB3DC0">
        <w:rPr>
          <w:rFonts w:eastAsia="DengXian"/>
          <w:szCs w:val="30"/>
          <w:lang w:eastAsia="zh-CN"/>
        </w:rPr>
        <w:t>FFS if there are exceptional cases where the indication can be suppressed</w:t>
      </w:r>
      <w:r w:rsidR="00EB3DC0" w:rsidRPr="00F762A4">
        <w:rPr>
          <w:rFonts w:eastAsia="DengXian"/>
          <w:szCs w:val="30"/>
          <w:lang w:eastAsia="zh-CN"/>
        </w:rPr>
        <w:t xml:space="preserve"> </w:t>
      </w:r>
    </w:p>
    <w:p w14:paraId="68D27B2C" w14:textId="77777777" w:rsidR="00892068" w:rsidRDefault="00892068" w:rsidP="00381C24">
      <w:pPr>
        <w:jc w:val="both"/>
      </w:pPr>
      <w:r>
        <w:t xml:space="preserve">Regarding this FFS item, we believe there is no need to suppress the transmission of the </w:t>
      </w:r>
      <w:proofErr w:type="spellStart"/>
      <w:r>
        <w:rPr>
          <w:rStyle w:val="Emphasis"/>
        </w:rPr>
        <w:t>NotificationMessageSidelink</w:t>
      </w:r>
      <w:proofErr w:type="spellEnd"/>
      <w:r>
        <w:t xml:space="preserve"> from the parent UE, even in cases where reselection occurs within the same serving cell and does not result in a change in hop count. This suppression would be an optimization that is not essential and could introduce complexity related to group UE handling—something that has been intentionally avoided since Rel-17. Therefore, we propose the following:</w:t>
      </w:r>
    </w:p>
    <w:p w14:paraId="7353FD68" w14:textId="77777777" w:rsidR="00892068" w:rsidRPr="00892068" w:rsidRDefault="00892068" w:rsidP="00892068">
      <w:pPr>
        <w:rPr>
          <w:rFonts w:eastAsia="DengXian"/>
          <w:b/>
          <w:lang w:eastAsia="zh-CN"/>
        </w:rPr>
      </w:pPr>
      <w:r w:rsidRPr="00892068">
        <w:rPr>
          <w:rFonts w:eastAsia="DengXian"/>
          <w:b/>
          <w:lang w:eastAsia="zh-CN"/>
        </w:rPr>
        <w:t xml:space="preserve">Proposal 5: The transmission of the </w:t>
      </w:r>
      <w:proofErr w:type="spellStart"/>
      <w:r w:rsidRPr="00892068">
        <w:rPr>
          <w:rFonts w:eastAsia="DengXian"/>
          <w:b/>
          <w:i/>
          <w:lang w:eastAsia="zh-CN"/>
        </w:rPr>
        <w:t>NotificationMessageSidelink</w:t>
      </w:r>
      <w:proofErr w:type="spellEnd"/>
      <w:r w:rsidRPr="00892068">
        <w:rPr>
          <w:rFonts w:eastAsia="DengXian"/>
          <w:b/>
          <w:lang w:eastAsia="zh-CN"/>
        </w:rPr>
        <w:t xml:space="preserve"> from the parent UE should not be suppressed, even when reselection occurs within the same serving cell and does not lead to a change in hop count.</w:t>
      </w:r>
    </w:p>
    <w:p w14:paraId="47ED2881" w14:textId="05255305" w:rsidR="00892068" w:rsidRDefault="00892068" w:rsidP="00381C24">
      <w:pPr>
        <w:jc w:val="both"/>
        <w:rPr>
          <w:rFonts w:eastAsia="DengXian"/>
          <w:lang w:eastAsia="zh-CN"/>
        </w:rPr>
      </w:pPr>
    </w:p>
    <w:p w14:paraId="7556ED42" w14:textId="3D4B4617" w:rsidR="00892068" w:rsidRDefault="007533D4" w:rsidP="005A60C1">
      <w:pPr>
        <w:pStyle w:val="Heading3"/>
        <w:numPr>
          <w:ilvl w:val="2"/>
          <w:numId w:val="14"/>
        </w:numPr>
        <w:jc w:val="both"/>
        <w:rPr>
          <w:rFonts w:eastAsia="DengXian"/>
          <w:szCs w:val="30"/>
          <w:lang w:eastAsia="zh-CN"/>
        </w:rPr>
      </w:pPr>
      <w:r>
        <w:rPr>
          <w:rFonts w:eastAsia="DengXian"/>
          <w:szCs w:val="30"/>
          <w:lang w:eastAsia="zh-CN"/>
        </w:rPr>
        <w:t xml:space="preserve">On </w:t>
      </w:r>
      <w:r w:rsidR="00892068" w:rsidRPr="00892068">
        <w:rPr>
          <w:rFonts w:eastAsia="DengXian"/>
          <w:szCs w:val="30"/>
          <w:lang w:eastAsia="zh-CN"/>
        </w:rPr>
        <w:t>FFS if the notification message is used or we rely on upper layer signalling</w:t>
      </w:r>
      <w:r w:rsidR="00892068" w:rsidRPr="00F762A4">
        <w:rPr>
          <w:rFonts w:eastAsia="DengXian"/>
          <w:szCs w:val="30"/>
          <w:lang w:eastAsia="zh-CN"/>
        </w:rPr>
        <w:t xml:space="preserve"> </w:t>
      </w:r>
    </w:p>
    <w:p w14:paraId="24996EA2" w14:textId="3F2D2B2E" w:rsidR="0039182E" w:rsidRPr="002A70E3" w:rsidRDefault="0039182E" w:rsidP="0039182E">
      <w:pPr>
        <w:pStyle w:val="Doc-text2"/>
        <w:spacing w:beforeLines="50" w:before="120"/>
        <w:ind w:left="0" w:firstLine="0"/>
        <w:jc w:val="both"/>
        <w:rPr>
          <w:rFonts w:ascii="Times New Roman" w:eastAsiaTheme="minorEastAsia" w:hAnsi="Times New Roman"/>
        </w:rPr>
      </w:pPr>
      <w:r w:rsidRPr="002A70E3">
        <w:rPr>
          <w:rFonts w:ascii="Times New Roman" w:eastAsiaTheme="minorEastAsia" w:hAnsi="Times New Roman"/>
        </w:rPr>
        <w:t xml:space="preserve">In the current </w:t>
      </w:r>
      <w:r w:rsidR="00D077B9">
        <w:rPr>
          <w:rFonts w:ascii="Times New Roman" w:eastAsiaTheme="minorEastAsia" w:hAnsi="Times New Roman"/>
        </w:rPr>
        <w:t xml:space="preserve">TS 38.331 </w:t>
      </w:r>
      <w:r w:rsidRPr="002A70E3">
        <w:rPr>
          <w:rFonts w:ascii="Times New Roman" w:eastAsiaTheme="minorEastAsia" w:hAnsi="Times New Roman"/>
        </w:rPr>
        <w:t xml:space="preserve">specification, for example, when an L2 U2N Relay UE receives a </w:t>
      </w:r>
      <w:proofErr w:type="spellStart"/>
      <w:r w:rsidRPr="002A70E3">
        <w:rPr>
          <w:rFonts w:ascii="Times New Roman" w:eastAsiaTheme="minorEastAsia" w:hAnsi="Times New Roman"/>
        </w:rPr>
        <w:t>reconfigurationWithSync</w:t>
      </w:r>
      <w:proofErr w:type="spellEnd"/>
      <w:r w:rsidRPr="002A70E3">
        <w:rPr>
          <w:rFonts w:ascii="Times New Roman" w:eastAsiaTheme="minorEastAsia" w:hAnsi="Times New Roman"/>
        </w:rPr>
        <w:t xml:space="preserve">, it either notifies the upper layers (to trigger the release of the PC5 unicast link) or sends a </w:t>
      </w:r>
      <w:proofErr w:type="spellStart"/>
      <w:r w:rsidRPr="002A70E3">
        <w:rPr>
          <w:rFonts w:ascii="Times New Roman" w:eastAsiaTheme="minorEastAsia" w:hAnsi="Times New Roman"/>
        </w:rPr>
        <w:t>NotificationMessageSidelink</w:t>
      </w:r>
      <w:proofErr w:type="spellEnd"/>
      <w:r w:rsidRPr="002A70E3">
        <w:rPr>
          <w:rFonts w:ascii="Times New Roman" w:eastAsiaTheme="minorEastAsia" w:hAnsi="Times New Roman"/>
        </w:rPr>
        <w:t xml:space="preserve"> message to the connected L2 U2N Remote UE(s). </w:t>
      </w:r>
    </w:p>
    <w:p w14:paraId="2D35FB45" w14:textId="77777777" w:rsidR="0039182E" w:rsidRDefault="0039182E" w:rsidP="0039182E">
      <w:pPr>
        <w:pStyle w:val="Doc-text2"/>
        <w:spacing w:beforeLines="50" w:before="120"/>
        <w:ind w:left="0" w:firstLine="0"/>
        <w:jc w:val="both"/>
        <w:rPr>
          <w:rFonts w:eastAsiaTheme="minorEastAsia"/>
        </w:rPr>
      </w:pPr>
      <w:r w:rsidRPr="0008240A">
        <w:rPr>
          <w:rFonts w:eastAsiaTheme="minorEastAsia"/>
          <w:noProof/>
          <w:lang w:val="en-US" w:eastAsia="zh-CN"/>
        </w:rPr>
        <mc:AlternateContent>
          <mc:Choice Requires="wps">
            <w:drawing>
              <wp:inline distT="0" distB="0" distL="0" distR="0" wp14:anchorId="42BE4AD8" wp14:editId="20AA8225">
                <wp:extent cx="6120765" cy="868680"/>
                <wp:effectExtent l="0" t="0" r="13335" b="266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8680"/>
                        </a:xfrm>
                        <a:prstGeom prst="rect">
                          <a:avLst/>
                        </a:prstGeom>
                        <a:solidFill>
                          <a:srgbClr val="FFFFFF"/>
                        </a:solidFill>
                        <a:ln w="9525">
                          <a:solidFill>
                            <a:srgbClr val="000000"/>
                          </a:solidFill>
                          <a:miter lim="800000"/>
                          <a:headEnd/>
                          <a:tailEnd/>
                        </a:ln>
                      </wps:spPr>
                      <wps:txbx>
                        <w:txbxContent>
                          <w:p w14:paraId="6E1285BB" w14:textId="77777777" w:rsidR="00D077B9" w:rsidRDefault="00D077B9" w:rsidP="00D077B9">
                            <w:r>
                              <w:rPr>
                                <w:rFonts w:eastAsiaTheme="minorEastAsia"/>
                              </w:rPr>
                              <w:t xml:space="preserve">From TS 38.331 </w:t>
                            </w:r>
                          </w:p>
                          <w:p w14:paraId="4A4DC55D" w14:textId="441B161F" w:rsidR="0039182E" w:rsidRDefault="0039182E" w:rsidP="0039182E">
                            <w:r w:rsidRPr="006D0C02">
                              <w:t>Upon L2 U2N Relay UE receiving</w:t>
                            </w:r>
                            <w:r w:rsidRPr="006D0C02">
                              <w:rPr>
                                <w:i/>
                              </w:rPr>
                              <w:t xml:space="preserve"> </w:t>
                            </w:r>
                            <w:proofErr w:type="spellStart"/>
                            <w:r w:rsidRPr="006D0C02">
                              <w:rPr>
                                <w:i/>
                              </w:rPr>
                              <w:t>reconfigurationWithSync</w:t>
                            </w:r>
                            <w:proofErr w:type="spellEnd"/>
                            <w:r w:rsidRPr="006D0C02">
                              <w:t xml:space="preserve">, </w:t>
                            </w:r>
                            <w:r w:rsidRPr="0039182E">
                              <w:rPr>
                                <w:highlight w:val="yellow"/>
                              </w:rPr>
                              <w:t>it either indicates to upper layers</w:t>
                            </w:r>
                            <w:r w:rsidRPr="006D0C02">
                              <w:t xml:space="preserve"> (to trigger PC5 unicast link release) </w:t>
                            </w:r>
                            <w:r w:rsidRPr="0039182E">
                              <w:rPr>
                                <w:highlight w:val="yellow"/>
                              </w:rPr>
                              <w:t xml:space="preserve">or sends </w:t>
                            </w:r>
                            <w:proofErr w:type="spellStart"/>
                            <w:r w:rsidRPr="0039182E">
                              <w:rPr>
                                <w:i/>
                                <w:highlight w:val="yellow"/>
                              </w:rPr>
                              <w:t>NotificationMessageSidelink</w:t>
                            </w:r>
                            <w:proofErr w:type="spellEnd"/>
                            <w:r w:rsidRPr="0039182E">
                              <w:rPr>
                                <w:highlight w:val="yellow"/>
                              </w:rPr>
                              <w:t xml:space="preserve"> message to the connected L2 U2N Remote UE(s)</w:t>
                            </w:r>
                            <w:r w:rsidRPr="006D0C02">
                              <w:t xml:space="preserve"> in accordance with 5.8.9.10.</w:t>
                            </w:r>
                          </w:p>
                        </w:txbxContent>
                      </wps:txbx>
                      <wps:bodyPr rot="0" vert="horz" wrap="square" lIns="91440" tIns="45720" rIns="91440" bIns="45720" anchor="t" anchorCtr="0">
                        <a:noAutofit/>
                      </wps:bodyPr>
                    </wps:wsp>
                  </a:graphicData>
                </a:graphic>
              </wp:inline>
            </w:drawing>
          </mc:Choice>
          <mc:Fallback>
            <w:pict>
              <v:shape w14:anchorId="42BE4AD8" id="_x0000_s1027" type="#_x0000_t202" style="width:481.95pt;height: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">
                <v:textbox>
                  <w:txbxContent>
                    <w:p w14:paraId="6E1285BB" w14:textId="77777777" w:rsidR="00D077B9" w:rsidRDefault="00D077B9" w:rsidP="00D077B9">
                      <w:r>
                        <w:rPr>
                          <w:rFonts w:eastAsiaTheme="minorEastAsia"/>
                        </w:rPr>
                        <w:t xml:space="preserve">From TS 38.331 </w:t>
                      </w:r>
                    </w:p>
                    <w:p w14:paraId="4A4DC55D" w14:textId="441B161F" w:rsidR="0039182E" w:rsidRDefault="0039182E" w:rsidP="0039182E">
                      <w:r w:rsidRPr="006D0C02">
                        <w:t>Upon L2 U2N Relay UE receiving</w:t>
                      </w:r>
                      <w:r w:rsidRPr="006D0C02">
                        <w:rPr>
                          <w:i/>
                        </w:rPr>
                        <w:t xml:space="preserve"> </w:t>
                      </w:r>
                      <w:proofErr w:type="spellStart"/>
                      <w:r w:rsidRPr="006D0C02">
                        <w:rPr>
                          <w:i/>
                        </w:rPr>
                        <w:t>reconfigurationWithSync</w:t>
                      </w:r>
                      <w:proofErr w:type="spellEnd"/>
                      <w:r w:rsidRPr="006D0C02">
                        <w:t xml:space="preserve">, </w:t>
                      </w:r>
                      <w:r w:rsidRPr="0039182E">
                        <w:rPr>
                          <w:highlight w:val="yellow"/>
                        </w:rPr>
                        <w:t>it either indicates to upper layers</w:t>
                      </w:r>
                      <w:r w:rsidRPr="006D0C02">
                        <w:t xml:space="preserve"> (to trigger PC5 unicast link release) </w:t>
                      </w:r>
                      <w:r w:rsidRPr="0039182E">
                        <w:rPr>
                          <w:highlight w:val="yellow"/>
                        </w:rPr>
                        <w:t xml:space="preserve">or sends </w:t>
                      </w:r>
                      <w:proofErr w:type="spellStart"/>
                      <w:r w:rsidRPr="0039182E">
                        <w:rPr>
                          <w:i/>
                          <w:highlight w:val="yellow"/>
                        </w:rPr>
                        <w:t>NotificationMessageSidelink</w:t>
                      </w:r>
                      <w:proofErr w:type="spellEnd"/>
                      <w:r w:rsidRPr="0039182E">
                        <w:rPr>
                          <w:highlight w:val="yellow"/>
                        </w:rPr>
                        <w:t xml:space="preserve"> message to the connected L2 U2N Remote UE(s)</w:t>
                      </w:r>
                      <w:r w:rsidRPr="006D0C02">
                        <w:t xml:space="preserve"> in accordance with 5.8.9.10.</w:t>
                      </w:r>
                    </w:p>
                  </w:txbxContent>
                </v:textbox>
                <w10:anchorlock/>
              </v:shape>
            </w:pict>
          </mc:Fallback>
        </mc:AlternateContent>
      </w:r>
    </w:p>
    <w:p w14:paraId="30F1E697" w14:textId="77777777" w:rsidR="00D077B9" w:rsidRDefault="00D077B9" w:rsidP="00381C24">
      <w:pPr>
        <w:jc w:val="both"/>
      </w:pPr>
    </w:p>
    <w:p w14:paraId="5CD3F43E" w14:textId="484F9AC9" w:rsidR="0039182E" w:rsidRDefault="00DB299C" w:rsidP="00381C24">
      <w:pPr>
        <w:jc w:val="both"/>
        <w:rPr>
          <w:rFonts w:eastAsia="DengXian"/>
          <w:lang w:eastAsia="zh-CN"/>
        </w:rPr>
      </w:pPr>
      <w:r>
        <w:t xml:space="preserve">Both of these options are also applicable to relay UEs in a multi-hop communication scenario. A relay UE may, based on its implementation, either use upper layer </w:t>
      </w:r>
      <w:proofErr w:type="spellStart"/>
      <w:r>
        <w:t>signaling</w:t>
      </w:r>
      <w:proofErr w:type="spellEnd"/>
      <w:r>
        <w:t xml:space="preserve"> to trigger the release of the PC5 unicast link with its connected downstream child UE(s), or send a </w:t>
      </w:r>
      <w:proofErr w:type="spellStart"/>
      <w:r>
        <w:rPr>
          <w:rStyle w:val="Emphasis"/>
        </w:rPr>
        <w:t>NotificationMessageSidelink</w:t>
      </w:r>
      <w:proofErr w:type="spellEnd"/>
      <w:r>
        <w:t xml:space="preserve"> to its connected L2 </w:t>
      </w:r>
      <w:proofErr w:type="spellStart"/>
      <w:r>
        <w:t>Uu</w:t>
      </w:r>
      <w:proofErr w:type="spellEnd"/>
      <w:r>
        <w:t>-based Remote UE(s) and/or downstream child UE(s).</w:t>
      </w:r>
    </w:p>
    <w:p w14:paraId="28724FFA" w14:textId="0D0F916E" w:rsidR="00DB299C" w:rsidRPr="00892068" w:rsidRDefault="00DB299C" w:rsidP="00DB299C">
      <w:pPr>
        <w:rPr>
          <w:rFonts w:eastAsia="DengXian"/>
          <w:b/>
          <w:lang w:eastAsia="zh-CN"/>
        </w:rPr>
      </w:pPr>
      <w:r w:rsidRPr="00892068">
        <w:rPr>
          <w:rFonts w:eastAsia="DengXian"/>
          <w:b/>
          <w:lang w:eastAsia="zh-CN"/>
        </w:rPr>
        <w:lastRenderedPageBreak/>
        <w:t xml:space="preserve">Proposal </w:t>
      </w:r>
      <w:r>
        <w:rPr>
          <w:rFonts w:eastAsia="DengXian"/>
          <w:b/>
          <w:lang w:eastAsia="zh-CN"/>
        </w:rPr>
        <w:t>6</w:t>
      </w:r>
      <w:r w:rsidRPr="00892068">
        <w:rPr>
          <w:rFonts w:eastAsia="DengXian"/>
          <w:b/>
          <w:lang w:eastAsia="zh-CN"/>
        </w:rPr>
        <w:t xml:space="preserve">: </w:t>
      </w:r>
      <w:r w:rsidRPr="00DB299C">
        <w:rPr>
          <w:rFonts w:eastAsia="DengXian"/>
          <w:b/>
          <w:lang w:eastAsia="zh-CN"/>
        </w:rPr>
        <w:t xml:space="preserve">A relay UE </w:t>
      </w:r>
      <w:r w:rsidR="00D077B9">
        <w:rPr>
          <w:rFonts w:eastAsia="DengXian"/>
          <w:b/>
          <w:lang w:eastAsia="zh-CN"/>
        </w:rPr>
        <w:t>could</w:t>
      </w:r>
      <w:r w:rsidRPr="00DB299C">
        <w:rPr>
          <w:rFonts w:eastAsia="DengXian"/>
          <w:b/>
          <w:lang w:eastAsia="zh-CN"/>
        </w:rPr>
        <w:t xml:space="preserve">, based on its implementation, either use upper layer </w:t>
      </w:r>
      <w:proofErr w:type="spellStart"/>
      <w:r w:rsidRPr="00DB299C">
        <w:rPr>
          <w:rFonts w:eastAsia="DengXian"/>
          <w:b/>
          <w:lang w:eastAsia="zh-CN"/>
        </w:rPr>
        <w:t>signaling</w:t>
      </w:r>
      <w:proofErr w:type="spellEnd"/>
      <w:r w:rsidRPr="00DB299C">
        <w:rPr>
          <w:rFonts w:eastAsia="DengXian"/>
          <w:b/>
          <w:lang w:eastAsia="zh-CN"/>
        </w:rPr>
        <w:t xml:space="preserve"> to trigger the release of the PC5 unicast link with its connected downstream child UE(s), or send a </w:t>
      </w:r>
      <w:proofErr w:type="spellStart"/>
      <w:r w:rsidRPr="00DB299C">
        <w:rPr>
          <w:rFonts w:eastAsia="DengXian"/>
          <w:b/>
          <w:i/>
          <w:iCs/>
          <w:lang w:eastAsia="zh-CN"/>
        </w:rPr>
        <w:t>NotificationMessageSidelink</w:t>
      </w:r>
      <w:proofErr w:type="spellEnd"/>
      <w:r w:rsidRPr="00DB299C">
        <w:rPr>
          <w:rFonts w:eastAsia="DengXian"/>
          <w:b/>
          <w:lang w:eastAsia="zh-CN"/>
        </w:rPr>
        <w:t xml:space="preserve"> to its connected L2 </w:t>
      </w:r>
      <w:proofErr w:type="spellStart"/>
      <w:r w:rsidRPr="00DB299C">
        <w:rPr>
          <w:rFonts w:eastAsia="DengXian"/>
          <w:b/>
          <w:lang w:eastAsia="zh-CN"/>
        </w:rPr>
        <w:t>Uu</w:t>
      </w:r>
      <w:proofErr w:type="spellEnd"/>
      <w:r w:rsidRPr="00DB299C">
        <w:rPr>
          <w:rFonts w:eastAsia="DengXian"/>
          <w:b/>
          <w:lang w:eastAsia="zh-CN"/>
        </w:rPr>
        <w:t>-based Remote UE(s) and/or downstream child UE(s)</w:t>
      </w:r>
      <w:r w:rsidRPr="00892068">
        <w:rPr>
          <w:rFonts w:eastAsia="DengXian"/>
          <w:b/>
          <w:lang w:eastAsia="zh-CN"/>
        </w:rPr>
        <w:t>.</w:t>
      </w:r>
    </w:p>
    <w:p w14:paraId="4B368E1E" w14:textId="4B9CDE62" w:rsidR="008A0E51" w:rsidRDefault="008A0E51" w:rsidP="006846C7">
      <w:pPr>
        <w:rPr>
          <w:b/>
          <w:lang w:eastAsia="en-GB"/>
        </w:rPr>
      </w:pPr>
      <w:bookmarkStart w:id="5" w:name="_GoBack"/>
      <w:bookmarkEnd w:id="5"/>
    </w:p>
    <w:p w14:paraId="5C060264" w14:textId="1FC33D90" w:rsidR="00A45B28" w:rsidRDefault="00A45B28" w:rsidP="005A60C1">
      <w:pPr>
        <w:pStyle w:val="Heading2"/>
        <w:numPr>
          <w:ilvl w:val="1"/>
          <w:numId w:val="12"/>
        </w:numPr>
        <w:rPr>
          <w:rFonts w:eastAsia="SimSun"/>
          <w:lang w:eastAsia="zh-CN"/>
        </w:rPr>
      </w:pPr>
      <w:r w:rsidRPr="00A45B28">
        <w:rPr>
          <w:rFonts w:eastAsia="SimSun"/>
          <w:lang w:eastAsia="zh-CN"/>
        </w:rPr>
        <w:t>Detailed content of the discovery message for relay selection and reselection</w:t>
      </w:r>
    </w:p>
    <w:p w14:paraId="10422DFB" w14:textId="39708143" w:rsidR="00A45B28" w:rsidRDefault="00A45B28" w:rsidP="00A45B28">
      <w:pPr>
        <w:spacing w:beforeLines="50" w:before="120"/>
        <w:rPr>
          <w:rFonts w:eastAsiaTheme="minorEastAsia"/>
          <w:lang w:val="en-US" w:eastAsia="zh-CN"/>
        </w:rPr>
      </w:pPr>
      <w:r w:rsidRPr="0081720A">
        <w:rPr>
          <w:rFonts w:eastAsiaTheme="minorEastAsia"/>
          <w:lang w:val="en-US" w:eastAsia="zh-CN"/>
        </w:rPr>
        <w:t xml:space="preserve">There </w:t>
      </w:r>
      <w:r>
        <w:rPr>
          <w:rFonts w:eastAsiaTheme="minorEastAsia"/>
          <w:lang w:val="en-US" w:eastAsia="zh-CN"/>
        </w:rPr>
        <w:t>may</w:t>
      </w:r>
      <w:r w:rsidRPr="0081720A">
        <w:rPr>
          <w:rFonts w:eastAsiaTheme="minorEastAsia"/>
          <w:lang w:val="en-US" w:eastAsia="zh-CN"/>
        </w:rPr>
        <w:t xml:space="preserve"> be several candidate U2N Relay UE(s) or candidate Intermediate Relay UE(s) </w:t>
      </w:r>
      <w:r>
        <w:rPr>
          <w:rFonts w:eastAsiaTheme="minorEastAsia"/>
          <w:lang w:val="en-US" w:eastAsia="zh-CN"/>
        </w:rPr>
        <w:t>near</w:t>
      </w:r>
      <w:r w:rsidRPr="0081720A">
        <w:rPr>
          <w:rFonts w:eastAsiaTheme="minorEastAsia"/>
          <w:lang w:val="en-US" w:eastAsia="zh-CN"/>
        </w:rPr>
        <w:t xml:space="preserve"> the U2N Remote UE</w:t>
      </w:r>
      <w:r>
        <w:rPr>
          <w:rFonts w:eastAsiaTheme="minorEastAsia"/>
          <w:lang w:val="en-US" w:eastAsia="zh-CN"/>
        </w:rPr>
        <w:t xml:space="preserve"> during</w:t>
      </w:r>
      <w:r w:rsidRPr="0081720A">
        <w:rPr>
          <w:rFonts w:eastAsiaTheme="minorEastAsia"/>
          <w:lang w:val="en-US" w:eastAsia="zh-CN"/>
        </w:rPr>
        <w:t xml:space="preserve"> selection and reselection</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According to </w:t>
      </w:r>
      <w:r w:rsidRPr="0081720A">
        <w:rPr>
          <w:rFonts w:eastAsiaTheme="minorEastAsia"/>
          <w:lang w:val="en-US" w:eastAsia="zh-CN"/>
        </w:rPr>
        <w:t xml:space="preserve">the current spec, the only information </w:t>
      </w:r>
      <w:r>
        <w:rPr>
          <w:rFonts w:eastAsiaTheme="minorEastAsia"/>
          <w:lang w:val="en-US" w:eastAsia="zh-CN"/>
        </w:rPr>
        <w:t xml:space="preserve">available to </w:t>
      </w:r>
      <w:r w:rsidRPr="0081720A">
        <w:rPr>
          <w:rFonts w:eastAsiaTheme="minorEastAsia"/>
          <w:lang w:val="en-US" w:eastAsia="zh-CN"/>
        </w:rPr>
        <w:t xml:space="preserve">the Remote UE </w:t>
      </w:r>
      <w:r>
        <w:rPr>
          <w:rFonts w:eastAsiaTheme="minorEastAsia"/>
          <w:lang w:val="en-US" w:eastAsia="zh-CN"/>
        </w:rPr>
        <w:t>regarding</w:t>
      </w:r>
      <w:r w:rsidRPr="0081720A">
        <w:rPr>
          <w:rFonts w:eastAsiaTheme="minorEastAsia"/>
          <w:lang w:val="en-US" w:eastAsia="zh-CN"/>
        </w:rPr>
        <w:t xml:space="preserve"> the</w:t>
      </w:r>
      <w:r>
        <w:rPr>
          <w:rFonts w:eastAsiaTheme="minorEastAsia"/>
          <w:lang w:val="en-US" w:eastAsia="zh-CN"/>
        </w:rPr>
        <w:t>se</w:t>
      </w:r>
      <w:r w:rsidRPr="0081720A">
        <w:rPr>
          <w:rFonts w:eastAsiaTheme="minorEastAsia"/>
          <w:lang w:val="en-US" w:eastAsia="zh-CN"/>
        </w:rPr>
        <w:t xml:space="preserve"> candidate relay UE(s) is the PC5 link quality between the remote UE and candidate relay UE. For multi-hop relay</w:t>
      </w:r>
      <w:r w:rsidRPr="0081720A">
        <w:rPr>
          <w:rFonts w:eastAsiaTheme="minorEastAsia" w:hint="eastAsia"/>
          <w:lang w:val="en-US" w:eastAsia="zh-CN"/>
        </w:rPr>
        <w:t>,</w:t>
      </w:r>
      <w:r w:rsidRPr="0081720A">
        <w:rPr>
          <w:rFonts w:eastAsiaTheme="minorEastAsia"/>
          <w:lang w:val="en-US" w:eastAsia="zh-CN"/>
        </w:rPr>
        <w:t xml:space="preserve"> this information may not be </w:t>
      </w:r>
      <w:r>
        <w:rPr>
          <w:rFonts w:eastAsiaTheme="minorEastAsia"/>
          <w:lang w:val="en-US" w:eastAsia="zh-CN"/>
        </w:rPr>
        <w:t>sufficient</w:t>
      </w:r>
      <w:r w:rsidRPr="0081720A">
        <w:rPr>
          <w:rFonts w:eastAsiaTheme="minorEastAsia"/>
          <w:lang w:val="en-US" w:eastAsia="zh-CN"/>
        </w:rPr>
        <w:t xml:space="preserve"> to select a good relay UE</w:t>
      </w:r>
      <w:r w:rsidRPr="0081720A">
        <w:rPr>
          <w:rFonts w:eastAsiaTheme="minorEastAsia" w:hint="eastAsia"/>
          <w:lang w:val="en-US" w:eastAsia="zh-CN"/>
        </w:rPr>
        <w:t>.</w:t>
      </w:r>
      <w:r w:rsidRPr="0081720A">
        <w:rPr>
          <w:rFonts w:eastAsiaTheme="minorEastAsia"/>
          <w:lang w:val="en-US" w:eastAsia="zh-CN"/>
        </w:rPr>
        <w:t xml:space="preserve"> </w:t>
      </w:r>
    </w:p>
    <w:p w14:paraId="55EA9ECB" w14:textId="2C1BA8AE" w:rsidR="00A45B28" w:rsidRPr="0081720A" w:rsidRDefault="00A45B28" w:rsidP="00A45B28">
      <w:pPr>
        <w:spacing w:beforeLines="50" w:before="120"/>
        <w:rPr>
          <w:rFonts w:eastAsiaTheme="minorEastAsia"/>
          <w:lang w:val="en-US" w:eastAsia="zh-CN"/>
        </w:rPr>
      </w:pPr>
      <w:r w:rsidRPr="0081720A">
        <w:rPr>
          <w:rFonts w:eastAsiaTheme="minorEastAsia"/>
          <w:lang w:val="en-US" w:eastAsia="zh-CN"/>
        </w:rPr>
        <w:t xml:space="preserve">Considering the case </w:t>
      </w:r>
      <w:r>
        <w:rPr>
          <w:rFonts w:eastAsiaTheme="minorEastAsia"/>
          <w:lang w:val="en-US" w:eastAsia="zh-CN"/>
        </w:rPr>
        <w:t xml:space="preserve">where </w:t>
      </w:r>
      <w:r w:rsidRPr="0081720A">
        <w:rPr>
          <w:rFonts w:eastAsiaTheme="minorEastAsia"/>
          <w:lang w:val="en-US" w:eastAsia="zh-CN"/>
        </w:rPr>
        <w:t>the Remote UE discover</w:t>
      </w:r>
      <w:r>
        <w:rPr>
          <w:rFonts w:eastAsiaTheme="minorEastAsia"/>
          <w:lang w:val="en-US" w:eastAsia="zh-CN"/>
        </w:rPr>
        <w:t>s</w:t>
      </w:r>
      <w:r w:rsidRPr="0081720A">
        <w:rPr>
          <w:rFonts w:eastAsiaTheme="minorEastAsia"/>
          <w:lang w:val="en-US" w:eastAsia="zh-CN"/>
        </w:rPr>
        <w:t xml:space="preserve"> the following candidate relay UE(s).</w:t>
      </w:r>
    </w:p>
    <w:p w14:paraId="24DABCD2" w14:textId="7FA05F0B" w:rsidR="00A45B28" w:rsidRPr="0081720A" w:rsidRDefault="00A45B28" w:rsidP="005A60C1">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Relay UE 1</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w:t>
      </w:r>
      <w:r w:rsidRPr="0081720A">
        <w:rPr>
          <w:rFonts w:eastAsiaTheme="minorEastAsia"/>
          <w:lang w:val="en-US" w:eastAsia="zh-CN"/>
        </w:rPr>
        <w:t xml:space="preserve">he SD-RSRP </w:t>
      </w:r>
      <w:r w:rsidR="0086434B">
        <w:rPr>
          <w:rFonts w:eastAsiaTheme="minorEastAsia"/>
          <w:lang w:val="en-US" w:eastAsia="zh-CN"/>
        </w:rPr>
        <w:t xml:space="preserve">between the remote UE and the candidate relay UE </w:t>
      </w:r>
      <w:r w:rsidRPr="0081720A">
        <w:rPr>
          <w:rFonts w:eastAsiaTheme="minorEastAsia"/>
          <w:lang w:val="en-US" w:eastAsia="zh-CN"/>
        </w:rPr>
        <w:t>is value 1</w:t>
      </w:r>
      <w:r w:rsidRPr="0081720A">
        <w:rPr>
          <w:rFonts w:eastAsiaTheme="minorEastAsia" w:hint="eastAsia"/>
          <w:lang w:val="en-US" w:eastAsia="zh-CN"/>
        </w:rPr>
        <w:t>,</w:t>
      </w:r>
      <w:r w:rsidRPr="0081720A">
        <w:rPr>
          <w:rFonts w:eastAsiaTheme="minorEastAsia"/>
          <w:lang w:val="en-US" w:eastAsia="zh-CN"/>
        </w:rPr>
        <w:t xml:space="preserve"> and the relay UE 1 is connected to the </w:t>
      </w:r>
      <w:proofErr w:type="spellStart"/>
      <w:r w:rsidRPr="0081720A">
        <w:rPr>
          <w:rFonts w:eastAsiaTheme="minorEastAsia"/>
          <w:lang w:val="en-US" w:eastAsia="zh-CN"/>
        </w:rPr>
        <w:t>gNB</w:t>
      </w:r>
      <w:proofErr w:type="spellEnd"/>
      <w:r w:rsidRPr="0081720A">
        <w:rPr>
          <w:rFonts w:eastAsiaTheme="minorEastAsia"/>
          <w:lang w:val="en-US" w:eastAsia="zh-CN"/>
        </w:rPr>
        <w:t xml:space="preserve"> </w:t>
      </w:r>
      <w:r>
        <w:rPr>
          <w:rFonts w:eastAsiaTheme="minorEastAsia"/>
          <w:lang w:val="en-US" w:eastAsia="zh-CN"/>
        </w:rPr>
        <w:t>through</w:t>
      </w:r>
      <w:r w:rsidRPr="0081720A">
        <w:rPr>
          <w:rFonts w:eastAsiaTheme="minorEastAsia"/>
          <w:lang w:val="en-US" w:eastAsia="zh-CN"/>
        </w:rPr>
        <w:t xml:space="preserve"> a U2N Relay UE. Value 1 satisfies the relay selection criterion</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as it is </w:t>
      </w:r>
      <w:r w:rsidRPr="0081720A">
        <w:rPr>
          <w:rFonts w:eastAsiaTheme="minorEastAsia"/>
          <w:lang w:val="en-US" w:eastAsia="zh-CN"/>
        </w:rPr>
        <w:t>above the configured threshold.</w:t>
      </w:r>
    </w:p>
    <w:p w14:paraId="768A8D6B" w14:textId="63036D97" w:rsidR="00A45B28" w:rsidRPr="0081720A" w:rsidRDefault="00A45B28" w:rsidP="005A60C1">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Relay UE 2</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The</w:t>
      </w:r>
      <w:r w:rsidRPr="0081720A">
        <w:rPr>
          <w:rFonts w:eastAsiaTheme="minorEastAsia"/>
          <w:lang w:val="en-US" w:eastAsia="zh-CN"/>
        </w:rPr>
        <w:t xml:space="preserve"> SD-RSRP </w:t>
      </w:r>
      <w:r w:rsidR="0086434B">
        <w:rPr>
          <w:rFonts w:eastAsiaTheme="minorEastAsia"/>
          <w:lang w:val="en-US" w:eastAsia="zh-CN"/>
        </w:rPr>
        <w:t xml:space="preserve">between the remote UE and the candidate relay UE </w:t>
      </w:r>
      <w:r w:rsidRPr="0081720A">
        <w:rPr>
          <w:rFonts w:eastAsiaTheme="minorEastAsia"/>
          <w:lang w:val="en-US" w:eastAsia="zh-CN"/>
        </w:rPr>
        <w:t>is value 2</w:t>
      </w:r>
      <w:r w:rsidRPr="0081720A">
        <w:rPr>
          <w:rFonts w:eastAsiaTheme="minorEastAsia" w:hint="eastAsia"/>
          <w:lang w:val="en-US" w:eastAsia="zh-CN"/>
        </w:rPr>
        <w:t>,</w:t>
      </w:r>
      <w:r w:rsidRPr="0081720A">
        <w:rPr>
          <w:rFonts w:eastAsiaTheme="minorEastAsia"/>
          <w:lang w:val="en-US" w:eastAsia="zh-CN"/>
        </w:rPr>
        <w:t xml:space="preserve"> and the relay UE 2 is connected to the </w:t>
      </w:r>
      <w:proofErr w:type="spellStart"/>
      <w:r w:rsidRPr="0081720A">
        <w:rPr>
          <w:rFonts w:eastAsiaTheme="minorEastAsia"/>
          <w:lang w:val="en-US" w:eastAsia="zh-CN"/>
        </w:rPr>
        <w:t>gNB</w:t>
      </w:r>
      <w:proofErr w:type="spellEnd"/>
      <w:r w:rsidRPr="0081720A">
        <w:rPr>
          <w:rFonts w:eastAsiaTheme="minorEastAsia"/>
          <w:lang w:val="en-US" w:eastAsia="zh-CN"/>
        </w:rPr>
        <w:t xml:space="preserve"> </w:t>
      </w:r>
      <w:r>
        <w:rPr>
          <w:rFonts w:eastAsiaTheme="minorEastAsia"/>
          <w:lang w:val="en-US" w:eastAsia="zh-CN"/>
        </w:rPr>
        <w:t>through</w:t>
      </w:r>
      <w:r w:rsidRPr="0081720A">
        <w:rPr>
          <w:rFonts w:eastAsiaTheme="minorEastAsia"/>
          <w:lang w:val="en-US" w:eastAsia="zh-CN"/>
        </w:rPr>
        <w:t xml:space="preserve">  </w:t>
      </w:r>
      <w:r w:rsidR="008F6438" w:rsidRPr="0081720A">
        <w:rPr>
          <w:rFonts w:eastAsiaTheme="minorEastAsia"/>
          <w:lang w:val="en-US" w:eastAsia="zh-CN"/>
        </w:rPr>
        <w:t xml:space="preserve">an Intermediate Relay UE </w:t>
      </w:r>
      <w:r w:rsidRPr="0081720A">
        <w:rPr>
          <w:rFonts w:eastAsiaTheme="minorEastAsia"/>
          <w:lang w:val="en-US" w:eastAsia="zh-CN"/>
        </w:rPr>
        <w:t>and</w:t>
      </w:r>
      <w:r w:rsidR="008F6438">
        <w:rPr>
          <w:rFonts w:eastAsiaTheme="minorEastAsia"/>
          <w:lang w:val="en-US" w:eastAsia="zh-CN"/>
        </w:rPr>
        <w:t xml:space="preserve"> then a </w:t>
      </w:r>
      <w:r w:rsidR="008F6438" w:rsidRPr="0081720A">
        <w:rPr>
          <w:rFonts w:eastAsiaTheme="minorEastAsia"/>
          <w:lang w:val="en-US" w:eastAsia="zh-CN"/>
        </w:rPr>
        <w:t>U2N Relay UE</w:t>
      </w:r>
      <w:r w:rsidRPr="0081720A">
        <w:rPr>
          <w:rFonts w:eastAsiaTheme="minorEastAsia"/>
          <w:lang w:val="en-US" w:eastAsia="zh-CN"/>
        </w:rPr>
        <w:t>. Value 2 satisfies the relay selection criterion</w:t>
      </w:r>
      <w:r w:rsidRPr="0081720A">
        <w:rPr>
          <w:rFonts w:eastAsiaTheme="minorEastAsia" w:hint="eastAsia"/>
          <w:lang w:val="en-US" w:eastAsia="zh-CN"/>
        </w:rPr>
        <w:t>,</w:t>
      </w:r>
      <w:r w:rsidRPr="0081720A">
        <w:rPr>
          <w:rFonts w:eastAsiaTheme="minorEastAsia"/>
          <w:lang w:val="en-US" w:eastAsia="zh-CN"/>
        </w:rPr>
        <w:t xml:space="preserve"> and is larger than value 1.</w:t>
      </w:r>
    </w:p>
    <w:p w14:paraId="3C602680" w14:textId="15901E30" w:rsidR="00A45B28" w:rsidRPr="0081720A" w:rsidRDefault="00A45B28" w:rsidP="00A45B28">
      <w:pPr>
        <w:spacing w:beforeLines="50" w:before="120"/>
        <w:rPr>
          <w:rFonts w:eastAsiaTheme="minorEastAsia"/>
          <w:lang w:val="en-US" w:eastAsia="zh-CN"/>
        </w:rPr>
      </w:pPr>
      <w:r w:rsidRPr="0081720A">
        <w:rPr>
          <w:rFonts w:eastAsiaTheme="minorEastAsia"/>
          <w:lang w:val="en-US" w:eastAsia="zh-CN"/>
        </w:rPr>
        <w:t>Based on the PC5 link quality</w:t>
      </w:r>
      <w:r w:rsidRPr="0081720A">
        <w:rPr>
          <w:rFonts w:eastAsiaTheme="minorEastAsia" w:hint="eastAsia"/>
          <w:lang w:val="en-US" w:eastAsia="zh-CN"/>
        </w:rPr>
        <w:t>,</w:t>
      </w:r>
      <w:r w:rsidRPr="0081720A">
        <w:rPr>
          <w:rFonts w:eastAsiaTheme="minorEastAsia"/>
          <w:lang w:val="en-US" w:eastAsia="zh-CN"/>
        </w:rPr>
        <w:t xml:space="preserve"> the Remote UE </w:t>
      </w:r>
      <w:r>
        <w:rPr>
          <w:rFonts w:eastAsiaTheme="minorEastAsia"/>
          <w:lang w:val="en-US" w:eastAsia="zh-CN"/>
        </w:rPr>
        <w:t>is likely to</w:t>
      </w:r>
      <w:r w:rsidRPr="0081720A">
        <w:rPr>
          <w:rFonts w:eastAsiaTheme="minorEastAsia"/>
          <w:lang w:val="en-US" w:eastAsia="zh-CN"/>
        </w:rPr>
        <w:t xml:space="preserve"> select the relay UE 2</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as </w:t>
      </w:r>
      <w:r w:rsidRPr="0081720A">
        <w:rPr>
          <w:rFonts w:eastAsiaTheme="minorEastAsia"/>
          <w:lang w:val="en-US" w:eastAsia="zh-CN"/>
        </w:rPr>
        <w:t>the PC5 link quality between the Remote UE and the relay UE</w:t>
      </w:r>
      <w:r>
        <w:rPr>
          <w:rFonts w:eastAsiaTheme="minorEastAsia"/>
          <w:lang w:val="en-US" w:eastAsia="zh-CN"/>
        </w:rPr>
        <w:t>2</w:t>
      </w:r>
      <w:r w:rsidRPr="0081720A">
        <w:rPr>
          <w:rFonts w:eastAsiaTheme="minorEastAsia"/>
          <w:lang w:val="en-US" w:eastAsia="zh-CN"/>
        </w:rPr>
        <w:t xml:space="preserve"> is better</w:t>
      </w:r>
      <w:r w:rsidRPr="0081720A">
        <w:rPr>
          <w:rFonts w:eastAsiaTheme="minorEastAsia" w:hint="eastAsia"/>
          <w:lang w:val="en-US" w:eastAsia="zh-CN"/>
        </w:rPr>
        <w:t>.</w:t>
      </w:r>
      <w:r w:rsidRPr="0081720A">
        <w:rPr>
          <w:rFonts w:eastAsiaTheme="minorEastAsia"/>
          <w:lang w:val="en-US" w:eastAsia="zh-CN"/>
        </w:rPr>
        <w:t xml:space="preserve"> However, from the QoS perspective</w:t>
      </w:r>
      <w:r w:rsidRPr="0081720A">
        <w:rPr>
          <w:rFonts w:eastAsiaTheme="minorEastAsia" w:hint="eastAsia"/>
          <w:lang w:val="en-US" w:eastAsia="zh-CN"/>
        </w:rPr>
        <w:t>,</w:t>
      </w:r>
      <w:r w:rsidRPr="0081720A">
        <w:rPr>
          <w:rFonts w:eastAsiaTheme="minorEastAsia"/>
          <w:lang w:val="en-US" w:eastAsia="zh-CN"/>
        </w:rPr>
        <w:t xml:space="preserve"> the </w:t>
      </w:r>
      <w:r>
        <w:rPr>
          <w:rFonts w:eastAsiaTheme="minorEastAsia"/>
          <w:lang w:val="en-US" w:eastAsia="zh-CN"/>
        </w:rPr>
        <w:t>R</w:t>
      </w:r>
      <w:r w:rsidRPr="0081720A">
        <w:rPr>
          <w:rFonts w:eastAsiaTheme="minorEastAsia"/>
          <w:lang w:val="en-US" w:eastAsia="zh-CN"/>
        </w:rPr>
        <w:t xml:space="preserve">elay UE 1 </w:t>
      </w:r>
      <w:r>
        <w:rPr>
          <w:rFonts w:eastAsiaTheme="minorEastAsia"/>
          <w:lang w:val="en-US" w:eastAsia="zh-CN"/>
        </w:rPr>
        <w:t>may</w:t>
      </w:r>
      <w:r w:rsidRPr="0081720A">
        <w:rPr>
          <w:rFonts w:eastAsiaTheme="minorEastAsia"/>
          <w:lang w:val="en-US" w:eastAsia="zh-CN"/>
        </w:rPr>
        <w:t xml:space="preserve"> be better since the hop number between the relay UE 1 and the network is smaller. Therefore, we </w:t>
      </w:r>
      <w:r>
        <w:rPr>
          <w:rFonts w:eastAsiaTheme="minorEastAsia"/>
          <w:lang w:val="en-US" w:eastAsia="zh-CN"/>
        </w:rPr>
        <w:t xml:space="preserve">propose that </w:t>
      </w:r>
      <w:r w:rsidRPr="0081720A">
        <w:rPr>
          <w:rFonts w:eastAsiaTheme="minorEastAsia"/>
          <w:lang w:val="en-US" w:eastAsia="zh-CN"/>
        </w:rPr>
        <w:t xml:space="preserve">the hop number of </w:t>
      </w:r>
      <w:r>
        <w:rPr>
          <w:rFonts w:eastAsiaTheme="minorEastAsia"/>
          <w:lang w:val="en-US" w:eastAsia="zh-CN"/>
        </w:rPr>
        <w:t xml:space="preserve">each </w:t>
      </w:r>
      <w:r w:rsidRPr="0081720A">
        <w:rPr>
          <w:rFonts w:eastAsiaTheme="minorEastAsia"/>
          <w:lang w:val="en-US" w:eastAsia="zh-CN"/>
        </w:rPr>
        <w:t xml:space="preserve">candidate Intermediate Relay UE </w:t>
      </w:r>
      <w:r>
        <w:rPr>
          <w:rFonts w:eastAsiaTheme="minorEastAsia"/>
          <w:lang w:val="en-US" w:eastAsia="zh-CN"/>
        </w:rPr>
        <w:t xml:space="preserve">be indicated </w:t>
      </w:r>
      <w:r w:rsidRPr="0081720A">
        <w:rPr>
          <w:rFonts w:eastAsiaTheme="minorEastAsia"/>
          <w:lang w:val="en-US" w:eastAsia="zh-CN"/>
        </w:rPr>
        <w:t>to the U2N Remote UE during the discovery procedure</w:t>
      </w:r>
      <w:r>
        <w:rPr>
          <w:rFonts w:eastAsiaTheme="minorEastAsia"/>
          <w:lang w:val="en-US" w:eastAsia="zh-CN"/>
        </w:rPr>
        <w:t xml:space="preserve">. This </w:t>
      </w:r>
      <w:r>
        <w:t xml:space="preserve">additional information could help the Remote UE </w:t>
      </w:r>
      <w:r w:rsidRPr="0081720A">
        <w:rPr>
          <w:rFonts w:eastAsiaTheme="minorEastAsia"/>
          <w:lang w:val="en-US" w:eastAsia="zh-CN"/>
        </w:rPr>
        <w:t>to select a better relay</w:t>
      </w:r>
      <w:r w:rsidRPr="0081720A">
        <w:rPr>
          <w:rFonts w:eastAsiaTheme="minorEastAsia" w:hint="eastAsia"/>
          <w:lang w:val="en-US" w:eastAsia="zh-CN"/>
        </w:rPr>
        <w:t xml:space="preserve"> </w:t>
      </w:r>
      <w:r w:rsidRPr="0081720A">
        <w:rPr>
          <w:rFonts w:eastAsiaTheme="minorEastAsia"/>
          <w:lang w:val="en-US" w:eastAsia="zh-CN"/>
        </w:rPr>
        <w:t>UE</w:t>
      </w:r>
      <w:r w:rsidRPr="0081720A">
        <w:rPr>
          <w:rFonts w:eastAsiaTheme="minorEastAsia" w:hint="eastAsia"/>
          <w:lang w:val="en-US" w:eastAsia="zh-CN"/>
        </w:rPr>
        <w:t>.</w:t>
      </w:r>
      <w:r w:rsidRPr="0081720A">
        <w:rPr>
          <w:rFonts w:eastAsiaTheme="minorEastAsia"/>
          <w:lang w:val="en-US" w:eastAsia="zh-CN"/>
        </w:rPr>
        <w:t xml:space="preserve"> </w:t>
      </w:r>
    </w:p>
    <w:p w14:paraId="4FB1D43E" w14:textId="24133250" w:rsidR="00A45B28" w:rsidRDefault="00A45B28" w:rsidP="00A45B28">
      <w:pPr>
        <w:spacing w:beforeLines="50" w:before="120"/>
        <w:rPr>
          <w:rFonts w:eastAsiaTheme="minorEastAsia"/>
          <w:b/>
          <w:lang w:val="en-US" w:eastAsia="zh-CN"/>
        </w:rPr>
      </w:pPr>
      <w:r w:rsidRPr="0081720A">
        <w:rPr>
          <w:rFonts w:eastAsiaTheme="minorEastAsia"/>
          <w:b/>
          <w:lang w:val="en-US" w:eastAsia="zh-CN"/>
        </w:rPr>
        <w:t xml:space="preserve">Proposal </w:t>
      </w:r>
      <w:r>
        <w:rPr>
          <w:rFonts w:eastAsiaTheme="minorEastAsia"/>
          <w:b/>
          <w:lang w:val="en-US" w:eastAsia="zh-CN"/>
        </w:rPr>
        <w:t>7</w:t>
      </w:r>
      <w:r w:rsidRPr="0081720A">
        <w:rPr>
          <w:rFonts w:eastAsiaTheme="minorEastAsia" w:hint="eastAsia"/>
          <w:b/>
          <w:lang w:val="en-US" w:eastAsia="zh-CN"/>
        </w:rPr>
        <w:t>:</w:t>
      </w:r>
      <w:r w:rsidRPr="0081720A">
        <w:rPr>
          <w:rFonts w:eastAsiaTheme="minorEastAsia"/>
          <w:b/>
          <w:lang w:val="en-US" w:eastAsia="zh-CN"/>
        </w:rPr>
        <w:t xml:space="preserve"> RAN2 </w:t>
      </w:r>
      <w:r>
        <w:rPr>
          <w:rFonts w:eastAsiaTheme="minorEastAsia"/>
          <w:b/>
          <w:lang w:val="en-US" w:eastAsia="zh-CN"/>
        </w:rPr>
        <w:t xml:space="preserve">should </w:t>
      </w:r>
      <w:r w:rsidRPr="0081720A">
        <w:rPr>
          <w:rFonts w:eastAsiaTheme="minorEastAsia"/>
          <w:b/>
          <w:lang w:val="en-US" w:eastAsia="zh-CN"/>
        </w:rPr>
        <w:t xml:space="preserve">discuss </w:t>
      </w:r>
      <w:r>
        <w:rPr>
          <w:rFonts w:eastAsiaTheme="minorEastAsia"/>
          <w:b/>
          <w:lang w:val="en-US" w:eastAsia="zh-CN"/>
        </w:rPr>
        <w:t>whether/</w:t>
      </w:r>
      <w:r w:rsidRPr="0081720A">
        <w:rPr>
          <w:rFonts w:eastAsiaTheme="minorEastAsia"/>
          <w:b/>
          <w:lang w:val="en-US" w:eastAsia="zh-CN"/>
        </w:rPr>
        <w:t>how to support indicating the hop number of the candidate Intermediate Relay UE to the U2N Remote UE during the discovery procedure</w:t>
      </w:r>
      <w:r w:rsidR="0086434B">
        <w:rPr>
          <w:rFonts w:eastAsiaTheme="minorEastAsia"/>
          <w:b/>
          <w:lang w:val="en-US" w:eastAsia="zh-CN"/>
        </w:rPr>
        <w:t xml:space="preserve"> in AS layer</w:t>
      </w:r>
      <w:r w:rsidRPr="0081720A">
        <w:rPr>
          <w:rFonts w:eastAsiaTheme="minorEastAsia" w:hint="eastAsia"/>
          <w:b/>
          <w:lang w:val="en-US" w:eastAsia="zh-CN"/>
        </w:rPr>
        <w:t>.</w:t>
      </w:r>
    </w:p>
    <w:p w14:paraId="0F7DEAF3" w14:textId="24707C82" w:rsidR="0086434B" w:rsidRPr="002C551B" w:rsidRDefault="0086434B" w:rsidP="00A45B28">
      <w:pPr>
        <w:spacing w:beforeLines="50" w:before="120"/>
        <w:rPr>
          <w:rFonts w:eastAsiaTheme="minorEastAsia"/>
          <w:lang w:val="en-US" w:eastAsia="zh-CN"/>
        </w:rPr>
      </w:pPr>
      <w:r w:rsidRPr="002C551B">
        <w:rPr>
          <w:rFonts w:eastAsiaTheme="minorEastAsia"/>
          <w:lang w:val="en-US" w:eastAsia="zh-CN"/>
        </w:rPr>
        <w:t>Further, consider the following case</w:t>
      </w:r>
      <w:r w:rsidR="007663F5">
        <w:rPr>
          <w:rFonts w:eastAsiaTheme="minorEastAsia"/>
          <w:lang w:val="en-US" w:eastAsia="zh-CN"/>
        </w:rPr>
        <w:t>s</w:t>
      </w:r>
      <w:r w:rsidRPr="002C551B">
        <w:rPr>
          <w:rFonts w:eastAsiaTheme="minorEastAsia"/>
          <w:lang w:val="en-US" w:eastAsia="zh-CN"/>
        </w:rPr>
        <w:t xml:space="preserve"> that remote UE discovers the candidate relay UE 3 and candidate relay UE 4:</w:t>
      </w:r>
    </w:p>
    <w:p w14:paraId="7CCDFABE" w14:textId="3B4CCD88" w:rsidR="0086434B" w:rsidRPr="0081720A" w:rsidRDefault="0086434B" w:rsidP="005A60C1">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 xml:space="preserve">Relay UE </w:t>
      </w:r>
      <w:r>
        <w:rPr>
          <w:rFonts w:eastAsiaTheme="minorEastAsia"/>
          <w:b/>
          <w:u w:val="single"/>
          <w:lang w:val="en-US" w:eastAsia="zh-CN"/>
        </w:rPr>
        <w:t>3</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w:t>
      </w:r>
      <w:r w:rsidRPr="0081720A">
        <w:rPr>
          <w:rFonts w:eastAsiaTheme="minorEastAsia"/>
          <w:lang w:val="en-US" w:eastAsia="zh-CN"/>
        </w:rPr>
        <w:t xml:space="preserve">he SD-RSRP </w:t>
      </w:r>
      <w:r>
        <w:rPr>
          <w:rFonts w:eastAsiaTheme="minorEastAsia"/>
          <w:lang w:val="en-US" w:eastAsia="zh-CN"/>
        </w:rPr>
        <w:t xml:space="preserve">between the remote UE and the candidate relay UE 3 </w:t>
      </w:r>
      <w:r w:rsidRPr="0081720A">
        <w:rPr>
          <w:rFonts w:eastAsiaTheme="minorEastAsia"/>
          <w:lang w:val="en-US" w:eastAsia="zh-CN"/>
        </w:rPr>
        <w:t>is value 1</w:t>
      </w:r>
      <w:r w:rsidRPr="0081720A">
        <w:rPr>
          <w:rFonts w:eastAsiaTheme="minorEastAsia" w:hint="eastAsia"/>
          <w:lang w:val="en-US" w:eastAsia="zh-CN"/>
        </w:rPr>
        <w:t>,</w:t>
      </w:r>
      <w:r>
        <w:rPr>
          <w:rFonts w:eastAsiaTheme="minorEastAsia"/>
          <w:lang w:val="en-US" w:eastAsia="zh-CN"/>
        </w:rPr>
        <w:t xml:space="preserve"> and the relay UE 3</w:t>
      </w:r>
      <w:r w:rsidRPr="0081720A">
        <w:rPr>
          <w:rFonts w:eastAsiaTheme="minorEastAsia"/>
          <w:lang w:val="en-US" w:eastAsia="zh-CN"/>
        </w:rPr>
        <w:t xml:space="preserve"> is connected to the </w:t>
      </w:r>
      <w:proofErr w:type="spellStart"/>
      <w:r w:rsidRPr="0081720A">
        <w:rPr>
          <w:rFonts w:eastAsiaTheme="minorEastAsia"/>
          <w:lang w:val="en-US" w:eastAsia="zh-CN"/>
        </w:rPr>
        <w:t>gNB</w:t>
      </w:r>
      <w:proofErr w:type="spellEnd"/>
      <w:r w:rsidRPr="0081720A">
        <w:rPr>
          <w:rFonts w:eastAsiaTheme="minorEastAsia"/>
          <w:lang w:val="en-US" w:eastAsia="zh-CN"/>
        </w:rPr>
        <w:t xml:space="preserve"> </w:t>
      </w:r>
      <w:r>
        <w:rPr>
          <w:rFonts w:eastAsiaTheme="minorEastAsia"/>
          <w:lang w:val="en-US" w:eastAsia="zh-CN"/>
        </w:rPr>
        <w:t>through</w:t>
      </w:r>
      <w:r w:rsidRPr="0081720A">
        <w:rPr>
          <w:rFonts w:eastAsiaTheme="minorEastAsia"/>
          <w:lang w:val="en-US" w:eastAsia="zh-CN"/>
        </w:rPr>
        <w:t xml:space="preserve"> a</w:t>
      </w:r>
      <w:r>
        <w:rPr>
          <w:rFonts w:eastAsiaTheme="minorEastAsia"/>
          <w:lang w:val="en-US" w:eastAsia="zh-CN"/>
        </w:rPr>
        <w:t xml:space="preserve">n </w:t>
      </w:r>
      <w:r w:rsidRPr="0081720A">
        <w:rPr>
          <w:rFonts w:eastAsiaTheme="minorEastAsia"/>
          <w:lang w:val="en-US" w:eastAsia="zh-CN"/>
        </w:rPr>
        <w:t>Intermediate Relay UE</w:t>
      </w:r>
      <w:r>
        <w:rPr>
          <w:rFonts w:eastAsiaTheme="minorEastAsia"/>
          <w:lang w:val="en-US" w:eastAsia="zh-CN"/>
        </w:rPr>
        <w:t xml:space="preserve"> 5</w:t>
      </w:r>
      <w:r w:rsidRPr="0081720A">
        <w:rPr>
          <w:rFonts w:eastAsiaTheme="minorEastAsia"/>
          <w:lang w:val="en-US" w:eastAsia="zh-CN"/>
        </w:rPr>
        <w:t xml:space="preserve"> and</w:t>
      </w:r>
      <w:r>
        <w:rPr>
          <w:rFonts w:eastAsiaTheme="minorEastAsia"/>
          <w:lang w:val="en-US" w:eastAsia="zh-CN"/>
        </w:rPr>
        <w:t xml:space="preserve"> a last</w:t>
      </w:r>
      <w:r w:rsidRPr="0081720A">
        <w:rPr>
          <w:rFonts w:eastAsiaTheme="minorEastAsia"/>
          <w:lang w:val="en-US" w:eastAsia="zh-CN"/>
        </w:rPr>
        <w:t xml:space="preserve"> Relay UE Relay UE</w:t>
      </w:r>
      <w:r>
        <w:rPr>
          <w:rFonts w:eastAsiaTheme="minorEastAsia"/>
          <w:lang w:val="en-US" w:eastAsia="zh-CN"/>
        </w:rPr>
        <w:t xml:space="preserve"> 6</w:t>
      </w:r>
      <w:r w:rsidRPr="0081720A">
        <w:rPr>
          <w:rFonts w:eastAsiaTheme="minorEastAsia"/>
          <w:lang w:val="en-US" w:eastAsia="zh-CN"/>
        </w:rPr>
        <w:t>. Value 1 satisfies the relay selection criterion</w:t>
      </w:r>
      <w:r w:rsidRPr="0081720A">
        <w:rPr>
          <w:rFonts w:eastAsiaTheme="minorEastAsia" w:hint="eastAsia"/>
          <w:lang w:val="en-US" w:eastAsia="zh-CN"/>
        </w:rPr>
        <w:t>,</w:t>
      </w:r>
      <w:r w:rsidRPr="0081720A">
        <w:rPr>
          <w:rFonts w:eastAsiaTheme="minorEastAsia"/>
          <w:lang w:val="en-US" w:eastAsia="zh-CN"/>
        </w:rPr>
        <w:t xml:space="preserve"> </w:t>
      </w:r>
      <w:r>
        <w:rPr>
          <w:rFonts w:eastAsiaTheme="minorEastAsia"/>
          <w:lang w:val="en-US" w:eastAsia="zh-CN"/>
        </w:rPr>
        <w:t xml:space="preserve">as it is </w:t>
      </w:r>
      <w:r w:rsidRPr="0081720A">
        <w:rPr>
          <w:rFonts w:eastAsiaTheme="minorEastAsia"/>
          <w:lang w:val="en-US" w:eastAsia="zh-CN"/>
        </w:rPr>
        <w:t>above the configured threshold.</w:t>
      </w:r>
    </w:p>
    <w:p w14:paraId="05194709" w14:textId="0B2C1872" w:rsidR="0086434B" w:rsidRPr="0081720A" w:rsidRDefault="0086434B" w:rsidP="005A60C1">
      <w:pPr>
        <w:numPr>
          <w:ilvl w:val="0"/>
          <w:numId w:val="15"/>
        </w:numPr>
        <w:overflowPunct/>
        <w:autoSpaceDE/>
        <w:autoSpaceDN/>
        <w:adjustRightInd/>
        <w:spacing w:beforeLines="50" w:before="120" w:after="120"/>
        <w:textAlignment w:val="auto"/>
        <w:rPr>
          <w:rFonts w:eastAsiaTheme="minorEastAsia"/>
          <w:lang w:val="en-US" w:eastAsia="zh-CN"/>
        </w:rPr>
      </w:pPr>
      <w:r w:rsidRPr="00D63FB4">
        <w:rPr>
          <w:rFonts w:eastAsiaTheme="minorEastAsia"/>
          <w:b/>
          <w:u w:val="single"/>
          <w:lang w:val="en-US" w:eastAsia="zh-CN"/>
        </w:rPr>
        <w:t xml:space="preserve">Relay UE </w:t>
      </w:r>
      <w:r>
        <w:rPr>
          <w:rFonts w:eastAsiaTheme="minorEastAsia"/>
          <w:b/>
          <w:u w:val="single"/>
          <w:lang w:val="en-US" w:eastAsia="zh-CN"/>
        </w:rPr>
        <w:t>4</w:t>
      </w:r>
      <w:r w:rsidRPr="00D63FB4">
        <w:rPr>
          <w:rFonts w:eastAsiaTheme="minorEastAsia"/>
          <w:u w:val="single"/>
          <w:lang w:val="en-US" w:eastAsia="zh-CN"/>
        </w:rPr>
        <w:t>:</w:t>
      </w:r>
      <w:r w:rsidRPr="0081720A">
        <w:rPr>
          <w:rFonts w:eastAsiaTheme="minorEastAsia"/>
          <w:lang w:val="en-US" w:eastAsia="zh-CN"/>
        </w:rPr>
        <w:t xml:space="preserve"> </w:t>
      </w:r>
      <w:r>
        <w:rPr>
          <w:rFonts w:eastAsiaTheme="minorEastAsia"/>
          <w:lang w:val="en-US" w:eastAsia="zh-CN"/>
        </w:rPr>
        <w:t>The</w:t>
      </w:r>
      <w:r w:rsidRPr="0081720A">
        <w:rPr>
          <w:rFonts w:eastAsiaTheme="minorEastAsia"/>
          <w:lang w:val="en-US" w:eastAsia="zh-CN"/>
        </w:rPr>
        <w:t xml:space="preserve"> SD-RSRP </w:t>
      </w:r>
      <w:r>
        <w:rPr>
          <w:rFonts w:eastAsiaTheme="minorEastAsia"/>
          <w:lang w:val="en-US" w:eastAsia="zh-CN"/>
        </w:rPr>
        <w:t>between the remote UE and the candidate relay UE 4 is value 1</w:t>
      </w:r>
      <w:r w:rsidRPr="0081720A">
        <w:rPr>
          <w:rFonts w:eastAsiaTheme="minorEastAsia" w:hint="eastAsia"/>
          <w:lang w:val="en-US" w:eastAsia="zh-CN"/>
        </w:rPr>
        <w:t>,</w:t>
      </w:r>
      <w:r w:rsidRPr="0081720A">
        <w:rPr>
          <w:rFonts w:eastAsiaTheme="minorEastAsia"/>
          <w:lang w:val="en-US" w:eastAsia="zh-CN"/>
        </w:rPr>
        <w:t xml:space="preserve"> and the relay UE 2 is connected to the </w:t>
      </w:r>
      <w:proofErr w:type="spellStart"/>
      <w:r w:rsidRPr="0081720A">
        <w:rPr>
          <w:rFonts w:eastAsiaTheme="minorEastAsia"/>
          <w:lang w:val="en-US" w:eastAsia="zh-CN"/>
        </w:rPr>
        <w:t>gNB</w:t>
      </w:r>
      <w:proofErr w:type="spellEnd"/>
      <w:r w:rsidRPr="0081720A">
        <w:rPr>
          <w:rFonts w:eastAsiaTheme="minorEastAsia"/>
          <w:lang w:val="en-US" w:eastAsia="zh-CN"/>
        </w:rPr>
        <w:t xml:space="preserve"> </w:t>
      </w:r>
      <w:r>
        <w:rPr>
          <w:rFonts w:eastAsiaTheme="minorEastAsia"/>
          <w:lang w:val="en-US" w:eastAsia="zh-CN"/>
        </w:rPr>
        <w:t>through</w:t>
      </w:r>
      <w:r w:rsidRPr="0081720A">
        <w:rPr>
          <w:rFonts w:eastAsiaTheme="minorEastAsia"/>
          <w:lang w:val="en-US" w:eastAsia="zh-CN"/>
        </w:rPr>
        <w:t xml:space="preserve"> an Intermediate Relay UE</w:t>
      </w:r>
      <w:r>
        <w:rPr>
          <w:rFonts w:eastAsiaTheme="minorEastAsia"/>
          <w:lang w:val="en-US" w:eastAsia="zh-CN"/>
        </w:rPr>
        <w:t xml:space="preserve"> 7</w:t>
      </w:r>
      <w:r w:rsidRPr="0081720A">
        <w:rPr>
          <w:rFonts w:eastAsiaTheme="minorEastAsia"/>
          <w:lang w:val="en-US" w:eastAsia="zh-CN"/>
        </w:rPr>
        <w:t xml:space="preserve"> and</w:t>
      </w:r>
      <w:r>
        <w:rPr>
          <w:rFonts w:eastAsiaTheme="minorEastAsia"/>
          <w:lang w:val="en-US" w:eastAsia="zh-CN"/>
        </w:rPr>
        <w:t xml:space="preserve"> a last</w:t>
      </w:r>
      <w:r w:rsidRPr="0081720A">
        <w:rPr>
          <w:rFonts w:eastAsiaTheme="minorEastAsia"/>
          <w:lang w:val="en-US" w:eastAsia="zh-CN"/>
        </w:rPr>
        <w:t xml:space="preserve"> Relay UE</w:t>
      </w:r>
      <w:r>
        <w:rPr>
          <w:rFonts w:eastAsiaTheme="minorEastAsia"/>
          <w:lang w:val="en-US" w:eastAsia="zh-CN"/>
        </w:rPr>
        <w:t xml:space="preserve"> 8</w:t>
      </w:r>
      <w:r w:rsidRPr="0081720A">
        <w:rPr>
          <w:rFonts w:eastAsiaTheme="minorEastAsia"/>
          <w:lang w:val="en-US" w:eastAsia="zh-CN"/>
        </w:rPr>
        <w:t>. Value 2 satisfies the relay selection criterion</w:t>
      </w:r>
      <w:r w:rsidRPr="0081720A">
        <w:rPr>
          <w:rFonts w:eastAsiaTheme="minorEastAsia" w:hint="eastAsia"/>
          <w:lang w:val="en-US" w:eastAsia="zh-CN"/>
        </w:rPr>
        <w:t>,</w:t>
      </w:r>
      <w:r w:rsidRPr="0081720A">
        <w:rPr>
          <w:rFonts w:eastAsiaTheme="minorEastAsia"/>
          <w:lang w:val="en-US" w:eastAsia="zh-CN"/>
        </w:rPr>
        <w:t xml:space="preserve"> and is larger than value 1.</w:t>
      </w:r>
    </w:p>
    <w:p w14:paraId="14E9D37E" w14:textId="673D2102" w:rsidR="0086434B" w:rsidRDefault="007663F5" w:rsidP="00A45B28">
      <w:pPr>
        <w:spacing w:beforeLines="50" w:before="120"/>
        <w:rPr>
          <w:rFonts w:eastAsia="DengXian"/>
          <w:lang w:val="en-US" w:eastAsia="zh-CN"/>
        </w:rPr>
      </w:pPr>
      <w:r>
        <w:rPr>
          <w:rFonts w:eastAsiaTheme="minorEastAsia"/>
          <w:lang w:val="en-US" w:eastAsia="zh-CN"/>
        </w:rPr>
        <w:t>In</w:t>
      </w:r>
      <w:r w:rsidR="0086434B" w:rsidRPr="002C551B">
        <w:rPr>
          <w:rFonts w:eastAsiaTheme="minorEastAsia"/>
          <w:lang w:val="en-US" w:eastAsia="zh-CN"/>
        </w:rPr>
        <w:t xml:space="preserve"> above two cases, remote UE</w:t>
      </w:r>
      <w:r>
        <w:rPr>
          <w:rFonts w:eastAsiaTheme="minorEastAsia"/>
          <w:lang w:val="en-US" w:eastAsia="zh-CN"/>
        </w:rPr>
        <w:t xml:space="preserve"> would</w:t>
      </w:r>
      <w:r w:rsidR="0086434B" w:rsidRPr="002C551B">
        <w:rPr>
          <w:rFonts w:eastAsiaTheme="minorEastAsia"/>
          <w:lang w:val="en-US" w:eastAsia="zh-CN"/>
        </w:rPr>
        <w:t xml:space="preserve"> consider relay UE 3 and relay UE 4 are both good, and select one of them </w:t>
      </w:r>
      <w:r>
        <w:rPr>
          <w:rFonts w:eastAsiaTheme="minorEastAsia"/>
          <w:lang w:val="en-US" w:eastAsia="zh-CN"/>
        </w:rPr>
        <w:t>based on the hop count information and the SD</w:t>
      </w:r>
      <w:r>
        <w:rPr>
          <w:rFonts w:ascii="DengXian" w:eastAsia="DengXian" w:hAnsi="DengXian" w:hint="eastAsia"/>
          <w:lang w:val="en-US" w:eastAsia="zh-CN"/>
        </w:rPr>
        <w:t>-</w:t>
      </w:r>
      <w:r>
        <w:rPr>
          <w:rFonts w:eastAsiaTheme="minorEastAsia"/>
          <w:lang w:val="en-US" w:eastAsia="zh-CN"/>
        </w:rPr>
        <w:t>RSRP between the remote UE and the candidate relay UE. However</w:t>
      </w:r>
      <w:r>
        <w:rPr>
          <w:rFonts w:ascii="DengXian" w:eastAsia="DengXian" w:hAnsi="DengXian"/>
          <w:lang w:val="en-US" w:eastAsia="zh-CN"/>
        </w:rPr>
        <w:t xml:space="preserve">, </w:t>
      </w:r>
      <w:r>
        <w:rPr>
          <w:rFonts w:eastAsiaTheme="minorEastAsia"/>
          <w:lang w:val="en-US" w:eastAsia="zh-CN"/>
        </w:rPr>
        <w:t>t</w:t>
      </w:r>
      <w:r w:rsidR="0086434B" w:rsidRPr="002C551B">
        <w:rPr>
          <w:rFonts w:eastAsiaTheme="minorEastAsia"/>
          <w:lang w:val="en-US" w:eastAsia="zh-CN"/>
        </w:rPr>
        <w:t xml:space="preserve">he </w:t>
      </w:r>
      <w:proofErr w:type="spellStart"/>
      <w:r w:rsidR="0086434B" w:rsidRPr="002C551B">
        <w:rPr>
          <w:rFonts w:eastAsiaTheme="minorEastAsia"/>
          <w:lang w:val="en-US" w:eastAsia="zh-CN"/>
        </w:rPr>
        <w:t>sidelink</w:t>
      </w:r>
      <w:proofErr w:type="spellEnd"/>
      <w:r w:rsidR="0086434B" w:rsidRPr="002C551B">
        <w:rPr>
          <w:rFonts w:eastAsiaTheme="minorEastAsia"/>
          <w:lang w:val="en-US" w:eastAsia="zh-CN"/>
        </w:rPr>
        <w:t xml:space="preserve"> RSRP </w:t>
      </w:r>
      <w:r w:rsidR="0086434B">
        <w:rPr>
          <w:rFonts w:eastAsiaTheme="minorEastAsia"/>
          <w:lang w:val="en-US" w:eastAsia="zh-CN"/>
        </w:rPr>
        <w:t xml:space="preserve">and </w:t>
      </w:r>
      <w:proofErr w:type="spellStart"/>
      <w:r w:rsidR="0086434B">
        <w:rPr>
          <w:rFonts w:eastAsiaTheme="minorEastAsia"/>
          <w:lang w:val="en-US" w:eastAsia="zh-CN"/>
        </w:rPr>
        <w:t>Uu</w:t>
      </w:r>
      <w:proofErr w:type="spellEnd"/>
      <w:r w:rsidR="0086434B">
        <w:rPr>
          <w:rFonts w:eastAsiaTheme="minorEastAsia"/>
          <w:lang w:val="en-US" w:eastAsia="zh-CN"/>
        </w:rPr>
        <w:t xml:space="preserve"> RSRP of </w:t>
      </w:r>
      <w:r w:rsidR="0086434B" w:rsidRPr="0086434B">
        <w:rPr>
          <w:rFonts w:eastAsiaTheme="minorEastAsia"/>
          <w:lang w:val="en-US" w:eastAsia="zh-CN"/>
        </w:rPr>
        <w:t>Intermediate Relay UE 5 and last Relay UE Relay UE 6</w:t>
      </w:r>
      <w:r w:rsidR="0086434B">
        <w:rPr>
          <w:rFonts w:eastAsiaTheme="minorEastAsia"/>
          <w:lang w:val="en-US" w:eastAsia="zh-CN"/>
        </w:rPr>
        <w:t xml:space="preserve"> may be better than the </w:t>
      </w:r>
      <w:proofErr w:type="spellStart"/>
      <w:r w:rsidR="0086434B" w:rsidRPr="008C4930">
        <w:rPr>
          <w:rFonts w:eastAsiaTheme="minorEastAsia"/>
          <w:lang w:val="en-US" w:eastAsia="zh-CN"/>
        </w:rPr>
        <w:t>sidelink</w:t>
      </w:r>
      <w:proofErr w:type="spellEnd"/>
      <w:r w:rsidR="0086434B" w:rsidRPr="008C4930">
        <w:rPr>
          <w:rFonts w:eastAsiaTheme="minorEastAsia"/>
          <w:lang w:val="en-US" w:eastAsia="zh-CN"/>
        </w:rPr>
        <w:t xml:space="preserve"> RSRP </w:t>
      </w:r>
      <w:r w:rsidR="0086434B">
        <w:rPr>
          <w:rFonts w:eastAsiaTheme="minorEastAsia"/>
          <w:lang w:val="en-US" w:eastAsia="zh-CN"/>
        </w:rPr>
        <w:t xml:space="preserve">and </w:t>
      </w:r>
      <w:proofErr w:type="spellStart"/>
      <w:r w:rsidR="0086434B">
        <w:rPr>
          <w:rFonts w:eastAsiaTheme="minorEastAsia"/>
          <w:lang w:val="en-US" w:eastAsia="zh-CN"/>
        </w:rPr>
        <w:t>Uu</w:t>
      </w:r>
      <w:proofErr w:type="spellEnd"/>
      <w:r w:rsidR="0086434B">
        <w:rPr>
          <w:rFonts w:eastAsiaTheme="minorEastAsia"/>
          <w:lang w:val="en-US" w:eastAsia="zh-CN"/>
        </w:rPr>
        <w:t xml:space="preserve"> RSRP of </w:t>
      </w:r>
      <w:r w:rsidR="0086434B" w:rsidRPr="0086434B">
        <w:rPr>
          <w:rFonts w:eastAsiaTheme="minorEastAsia"/>
          <w:lang w:val="en-US" w:eastAsia="zh-CN"/>
        </w:rPr>
        <w:t>Intermediate Relay UE</w:t>
      </w:r>
      <w:r w:rsidR="0086434B">
        <w:rPr>
          <w:rFonts w:eastAsiaTheme="minorEastAsia"/>
          <w:lang w:val="en-US" w:eastAsia="zh-CN"/>
        </w:rPr>
        <w:t xml:space="preserve"> 7</w:t>
      </w:r>
      <w:r w:rsidR="0086434B" w:rsidRPr="0086434B">
        <w:rPr>
          <w:rFonts w:eastAsiaTheme="minorEastAsia"/>
          <w:lang w:val="en-US" w:eastAsia="zh-CN"/>
        </w:rPr>
        <w:t xml:space="preserve"> and last Relay UE Relay UE </w:t>
      </w:r>
      <w:r>
        <w:rPr>
          <w:rFonts w:eastAsiaTheme="minorEastAsia"/>
          <w:lang w:val="en-US" w:eastAsia="zh-CN"/>
        </w:rPr>
        <w:t xml:space="preserve">8. Actually, it is better to select relay UE 3 since the link </w:t>
      </w:r>
      <w:r w:rsidRPr="002C551B">
        <w:rPr>
          <w:rFonts w:eastAsiaTheme="minorEastAsia"/>
          <w:lang w:val="en-US" w:eastAsia="zh-CN"/>
        </w:rPr>
        <w:t>quality</w:t>
      </w:r>
      <w:r>
        <w:rPr>
          <w:rFonts w:eastAsiaTheme="minorEastAsia"/>
          <w:lang w:val="en-US" w:eastAsia="zh-CN"/>
        </w:rPr>
        <w:t xml:space="preserve"> on each hop </w:t>
      </w:r>
      <w:r w:rsidRPr="007663F5">
        <w:rPr>
          <w:rFonts w:eastAsiaTheme="minorEastAsia" w:hint="eastAsia"/>
          <w:lang w:val="en-US" w:eastAsia="zh-CN"/>
        </w:rPr>
        <w:t>over</w:t>
      </w:r>
      <w:r>
        <w:rPr>
          <w:rFonts w:eastAsiaTheme="minorEastAsia"/>
          <w:lang w:val="en-US" w:eastAsia="zh-CN"/>
        </w:rPr>
        <w:t xml:space="preserve"> the path of relay UE 3 is better than that of relay UE 4. Therefore, it is better that the remote UE can know the condition of each hop of the path related </w:t>
      </w:r>
      <w:r>
        <w:rPr>
          <w:rFonts w:eastAsia="DengXian" w:hint="eastAsia"/>
          <w:lang w:val="en-US" w:eastAsia="zh-CN"/>
        </w:rPr>
        <w:t>t</w:t>
      </w:r>
      <w:r>
        <w:rPr>
          <w:rFonts w:eastAsia="DengXian"/>
          <w:lang w:val="en-US" w:eastAsia="zh-CN"/>
        </w:rPr>
        <w:t>o a candidate relay UE.</w:t>
      </w:r>
    </w:p>
    <w:p w14:paraId="4EB43377" w14:textId="48875183" w:rsidR="007663F5" w:rsidRPr="002C551B" w:rsidRDefault="007663F5" w:rsidP="007663F5">
      <w:pPr>
        <w:spacing w:beforeLines="50" w:before="120"/>
        <w:rPr>
          <w:rFonts w:eastAsia="DengXian"/>
          <w:b/>
          <w:lang w:val="en-US" w:eastAsia="zh-CN"/>
        </w:rPr>
      </w:pPr>
      <w:r w:rsidRPr="002C551B">
        <w:rPr>
          <w:rFonts w:eastAsia="DengXian"/>
          <w:b/>
          <w:lang w:val="en-US" w:eastAsia="zh-CN"/>
        </w:rPr>
        <w:t xml:space="preserve">Proposal </w:t>
      </w:r>
      <w:r w:rsidR="002C551B">
        <w:rPr>
          <w:rFonts w:eastAsia="DengXian"/>
          <w:b/>
          <w:lang w:val="en-US" w:eastAsia="zh-CN"/>
        </w:rPr>
        <w:t>8</w:t>
      </w:r>
      <w:r w:rsidRPr="002C551B">
        <w:rPr>
          <w:rFonts w:eastAsia="DengXian"/>
          <w:b/>
          <w:lang w:val="en-US" w:eastAsia="zh-CN"/>
        </w:rPr>
        <w:t xml:space="preserve">. </w:t>
      </w:r>
      <w:r w:rsidR="002C551B">
        <w:rPr>
          <w:rFonts w:eastAsia="DengXian"/>
          <w:b/>
          <w:lang w:val="en-US" w:eastAsia="zh-CN"/>
        </w:rPr>
        <w:t>It is beneficial for the R</w:t>
      </w:r>
      <w:r w:rsidRPr="002C551B">
        <w:rPr>
          <w:rFonts w:eastAsia="DengXian"/>
          <w:b/>
          <w:lang w:val="en-US" w:eastAsia="zh-CN"/>
        </w:rPr>
        <w:t xml:space="preserve">emote UE to know the </w:t>
      </w:r>
      <w:r w:rsidR="0011067D">
        <w:rPr>
          <w:rFonts w:eastAsia="DengXian"/>
          <w:b/>
          <w:lang w:val="en-US" w:eastAsia="zh-CN"/>
        </w:rPr>
        <w:t xml:space="preserve">link </w:t>
      </w:r>
      <w:r w:rsidRPr="002C551B">
        <w:rPr>
          <w:rFonts w:eastAsiaTheme="minorEastAsia"/>
          <w:b/>
          <w:lang w:val="en-US" w:eastAsia="zh-CN"/>
        </w:rPr>
        <w:t xml:space="preserve">condition </w:t>
      </w:r>
      <w:r w:rsidR="0011067D">
        <w:rPr>
          <w:rFonts w:eastAsiaTheme="minorEastAsia"/>
          <w:b/>
          <w:lang w:val="en-US" w:eastAsia="zh-CN"/>
        </w:rPr>
        <w:t xml:space="preserve">(SD-RSRP or SL-RSRP) </w:t>
      </w:r>
      <w:r w:rsidRPr="002C551B">
        <w:rPr>
          <w:rFonts w:eastAsiaTheme="minorEastAsia"/>
          <w:b/>
          <w:lang w:val="en-US" w:eastAsia="zh-CN"/>
        </w:rPr>
        <w:t xml:space="preserve">of each hop over the path to select a better </w:t>
      </w:r>
      <w:r w:rsidRPr="002C551B">
        <w:rPr>
          <w:rFonts w:eastAsia="DengXian"/>
          <w:b/>
          <w:lang w:val="en-US" w:eastAsia="zh-CN"/>
        </w:rPr>
        <w:t>candidate relay UE</w:t>
      </w:r>
      <w:r w:rsidR="002C551B">
        <w:rPr>
          <w:rFonts w:eastAsia="DengXian"/>
          <w:b/>
          <w:lang w:val="en-US" w:eastAsia="zh-CN"/>
        </w:rPr>
        <w:t xml:space="preserve"> or path</w:t>
      </w:r>
      <w:r w:rsidRPr="002C551B">
        <w:rPr>
          <w:rFonts w:eastAsia="DengXian"/>
          <w:b/>
          <w:lang w:val="en-US" w:eastAsia="zh-CN"/>
        </w:rPr>
        <w:t>.</w:t>
      </w:r>
    </w:p>
    <w:p w14:paraId="23CB26AC" w14:textId="29C80817" w:rsidR="0011067D" w:rsidRDefault="0011067D" w:rsidP="002A1815">
      <w:pPr>
        <w:spacing w:beforeLines="50" w:before="120"/>
        <w:rPr>
          <w:rFonts w:eastAsiaTheme="minorEastAsia"/>
          <w:lang w:val="en-US" w:eastAsia="zh-CN"/>
        </w:rPr>
      </w:pPr>
    </w:p>
    <w:p w14:paraId="64EDC65C" w14:textId="634372C1" w:rsidR="004A125E" w:rsidRDefault="004A125E">
      <w:pPr>
        <w:overflowPunct/>
        <w:autoSpaceDE/>
        <w:autoSpaceDN/>
        <w:adjustRightInd/>
        <w:spacing w:after="0"/>
        <w:textAlignment w:val="auto"/>
        <w:rPr>
          <w:rFonts w:ascii="Arial" w:eastAsiaTheme="minorEastAsia" w:hAnsi="Arial"/>
          <w:sz w:val="32"/>
          <w:lang w:val="en-US" w:eastAsia="zh-CN"/>
        </w:rPr>
      </w:pPr>
      <w:r>
        <w:rPr>
          <w:rFonts w:eastAsiaTheme="minorEastAsia"/>
          <w:lang w:val="en-US" w:eastAsia="zh-CN"/>
        </w:rPr>
        <w:br w:type="page"/>
      </w:r>
    </w:p>
    <w:p w14:paraId="79EB27AE" w14:textId="265DB967" w:rsidR="0011067D" w:rsidRDefault="0011067D" w:rsidP="002C551B">
      <w:pPr>
        <w:pStyle w:val="Heading2"/>
        <w:rPr>
          <w:rFonts w:eastAsiaTheme="minorEastAsia"/>
          <w:lang w:val="en-US" w:eastAsia="zh-CN"/>
        </w:rPr>
      </w:pPr>
      <w:r>
        <w:rPr>
          <w:rFonts w:eastAsiaTheme="minorEastAsia"/>
          <w:lang w:val="en-US" w:eastAsia="zh-CN"/>
        </w:rPr>
        <w:lastRenderedPageBreak/>
        <w:t xml:space="preserve">2.4 Support of multiple </w:t>
      </w:r>
      <w:r w:rsidRPr="00FA2BDC">
        <w:rPr>
          <w:rFonts w:eastAsiaTheme="minorEastAsia"/>
          <w:lang w:val="en-US" w:eastAsia="zh-CN"/>
        </w:rPr>
        <w:t>RSC</w:t>
      </w:r>
      <w:r w:rsidR="002C551B">
        <w:rPr>
          <w:rFonts w:eastAsiaTheme="minorEastAsia"/>
          <w:lang w:val="en-US" w:eastAsia="zh-CN"/>
        </w:rPr>
        <w:t xml:space="preserve"> </w:t>
      </w:r>
      <w:r w:rsidRPr="00FA2BDC">
        <w:rPr>
          <w:rFonts w:eastAsiaTheme="minorEastAsia" w:hint="eastAsia"/>
          <w:lang w:val="en-US" w:eastAsia="zh-CN"/>
        </w:rPr>
        <w:t>(</w:t>
      </w:r>
      <w:r w:rsidRPr="00FA2BDC">
        <w:rPr>
          <w:rFonts w:eastAsiaTheme="minorEastAsia"/>
          <w:lang w:val="en-US" w:eastAsia="zh-CN"/>
        </w:rPr>
        <w:t>Relay Service Code)</w:t>
      </w:r>
    </w:p>
    <w:p w14:paraId="2B4F47CC" w14:textId="7EB73F25" w:rsidR="002A1815" w:rsidRPr="00FA2BDC" w:rsidRDefault="002A1815" w:rsidP="002A1815">
      <w:pPr>
        <w:spacing w:beforeLines="50" w:before="120"/>
        <w:rPr>
          <w:rFonts w:eastAsiaTheme="minorEastAsia"/>
          <w:lang w:val="en-US" w:eastAsia="zh-CN"/>
        </w:rPr>
      </w:pPr>
      <w:r w:rsidRPr="00FA2BDC">
        <w:rPr>
          <w:rFonts w:eastAsiaTheme="minorEastAsia"/>
          <w:lang w:val="en-US" w:eastAsia="zh-CN"/>
        </w:rPr>
        <w:t>SA2 has agreed th</w:t>
      </w:r>
      <w:r w:rsidR="002C551B">
        <w:rPr>
          <w:rFonts w:eastAsiaTheme="minorEastAsia"/>
          <w:lang w:val="en-US" w:eastAsia="zh-CN"/>
        </w:rPr>
        <w:t xml:space="preserve">at the </w:t>
      </w:r>
      <w:r w:rsidRPr="00FA2BDC">
        <w:rPr>
          <w:rFonts w:eastAsiaTheme="minorEastAsia"/>
          <w:lang w:val="en-US" w:eastAsia="zh-CN"/>
        </w:rPr>
        <w:t xml:space="preserve">policy </w:t>
      </w:r>
      <w:r w:rsidRPr="00FA2BDC">
        <w:rPr>
          <w:rFonts w:eastAsiaTheme="minorEastAsia" w:hint="eastAsia"/>
          <w:lang w:val="en-US" w:eastAsia="zh-CN"/>
        </w:rPr>
        <w:t>of</w:t>
      </w:r>
      <w:r w:rsidRPr="00FA2BDC">
        <w:rPr>
          <w:rFonts w:eastAsiaTheme="minorEastAsia"/>
          <w:lang w:val="en-US" w:eastAsia="zh-CN"/>
        </w:rPr>
        <w:t xml:space="preserve"> RSC</w:t>
      </w:r>
      <w:r w:rsidR="002C551B">
        <w:rPr>
          <w:rFonts w:eastAsiaTheme="minorEastAsia"/>
          <w:lang w:val="en-US" w:eastAsia="zh-CN"/>
        </w:rPr>
        <w:t xml:space="preserve"> </w:t>
      </w:r>
      <w:r w:rsidRPr="00FA2BDC">
        <w:rPr>
          <w:rFonts w:eastAsiaTheme="minorEastAsia" w:hint="eastAsia"/>
          <w:lang w:val="en-US" w:eastAsia="zh-CN"/>
        </w:rPr>
        <w:t>(</w:t>
      </w:r>
      <w:r w:rsidRPr="00FA2BDC">
        <w:rPr>
          <w:rFonts w:eastAsiaTheme="minorEastAsia"/>
          <w:lang w:val="en-US" w:eastAsia="zh-CN"/>
        </w:rPr>
        <w:t xml:space="preserve">Relay Service Code) </w:t>
      </w:r>
      <w:r w:rsidRPr="00FA2BDC">
        <w:rPr>
          <w:rFonts w:eastAsiaTheme="minorEastAsia" w:hint="eastAsia"/>
          <w:lang w:val="en-US" w:eastAsia="zh-CN"/>
        </w:rPr>
        <w:t>based</w:t>
      </w:r>
      <w:r w:rsidRPr="00FA2BDC">
        <w:rPr>
          <w:rFonts w:eastAsiaTheme="minorEastAsia"/>
          <w:lang w:val="en-US" w:eastAsia="zh-CN"/>
        </w:rPr>
        <w:t xml:space="preserve"> on single-hop relay</w:t>
      </w:r>
      <w:r w:rsidR="002C551B">
        <w:rPr>
          <w:rFonts w:eastAsiaTheme="minorEastAsia"/>
          <w:lang w:val="en-US" w:eastAsia="zh-CN"/>
        </w:rPr>
        <w:t xml:space="preserve"> </w:t>
      </w:r>
      <w:r w:rsidRPr="00FA2BDC">
        <w:rPr>
          <w:rFonts w:eastAsiaTheme="minorEastAsia"/>
          <w:lang w:val="en-US" w:eastAsia="zh-CN"/>
        </w:rPr>
        <w:t>[4] can be reused in multi-hop relay</w:t>
      </w:r>
      <w:r w:rsidR="002C551B">
        <w:rPr>
          <w:rFonts w:eastAsiaTheme="minorEastAsia"/>
          <w:lang w:val="en-US" w:eastAsia="zh-CN"/>
        </w:rPr>
        <w:t xml:space="preserve"> </w:t>
      </w:r>
      <w:r w:rsidRPr="00FA2BDC">
        <w:rPr>
          <w:rFonts w:eastAsiaTheme="minorEastAsia"/>
          <w:lang w:val="en-US" w:eastAsia="zh-CN"/>
        </w:rPr>
        <w:t xml:space="preserve">[4]. </w:t>
      </w:r>
    </w:p>
    <w:p w14:paraId="1B823454" w14:textId="77777777" w:rsidR="002A1815" w:rsidRPr="00FA2BDC" w:rsidRDefault="002A1815" w:rsidP="002A1815">
      <w:pPr>
        <w:rPr>
          <w:b/>
          <w:lang w:val="en-US" w:eastAsia="en-GB"/>
        </w:rPr>
      </w:pPr>
      <w:r w:rsidRPr="0008240A">
        <w:rPr>
          <w:rFonts w:eastAsiaTheme="minorEastAsia"/>
          <w:noProof/>
        </w:rPr>
        <mc:AlternateContent>
          <mc:Choice Requires="wps">
            <w:drawing>
              <wp:inline distT="0" distB="0" distL="0" distR="0" wp14:anchorId="4E9C6BE0" wp14:editId="61E35EBE">
                <wp:extent cx="6120765" cy="2753248"/>
                <wp:effectExtent l="0" t="0" r="1333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3248"/>
                        </a:xfrm>
                        <a:prstGeom prst="rect">
                          <a:avLst/>
                        </a:prstGeom>
                        <a:solidFill>
                          <a:srgbClr val="FFFFFF"/>
                        </a:solidFill>
                        <a:ln w="9525">
                          <a:solidFill>
                            <a:srgbClr val="000000"/>
                          </a:solidFill>
                          <a:miter lim="800000"/>
                          <a:headEnd/>
                          <a:tailEnd/>
                        </a:ln>
                      </wps:spPr>
                      <wps:txbx>
                        <w:txbxContent>
                          <w:p w14:paraId="0F1BB673" w14:textId="77777777" w:rsidR="002A1815" w:rsidRDefault="002A1815" w:rsidP="002A1815">
                            <w:pPr>
                              <w:spacing w:beforeLines="50" w:before="120"/>
                              <w:rPr>
                                <w:rFonts w:eastAsiaTheme="minorEastAsia"/>
                                <w:lang w:val="en-US" w:eastAsia="zh-CN"/>
                              </w:rPr>
                            </w:pPr>
                            <w:r w:rsidRPr="00D7331B">
                              <w:rPr>
                                <w:rFonts w:eastAsiaTheme="minorEastAsia"/>
                                <w:highlight w:val="yellow"/>
                                <w:lang w:val="en-US" w:eastAsia="zh-CN"/>
                              </w:rPr>
                              <w:t xml:space="preserve">A 5G </w:t>
                            </w:r>
                            <w:proofErr w:type="spellStart"/>
                            <w:r w:rsidRPr="00D7331B">
                              <w:rPr>
                                <w:rFonts w:eastAsiaTheme="minorEastAsia"/>
                                <w:highlight w:val="yellow"/>
                                <w:lang w:val="en-US" w:eastAsia="zh-CN"/>
                              </w:rPr>
                              <w:t>ProSe</w:t>
                            </w:r>
                            <w:proofErr w:type="spellEnd"/>
                            <w:r w:rsidRPr="00D7331B">
                              <w:rPr>
                                <w:rFonts w:eastAsiaTheme="minorEastAsia"/>
                                <w:highlight w:val="yellow"/>
                                <w:lang w:val="en-US" w:eastAsia="zh-CN"/>
                              </w:rPr>
                              <w:t xml:space="preserve"> Remote UE and a 5G </w:t>
                            </w:r>
                            <w:proofErr w:type="spellStart"/>
                            <w:r w:rsidRPr="00D7331B">
                              <w:rPr>
                                <w:rFonts w:eastAsiaTheme="minorEastAsia"/>
                                <w:highlight w:val="yellow"/>
                                <w:lang w:val="en-US" w:eastAsia="zh-CN"/>
                              </w:rPr>
                              <w:t>ProSe</w:t>
                            </w:r>
                            <w:proofErr w:type="spellEnd"/>
                            <w:r w:rsidRPr="00D7331B">
                              <w:rPr>
                                <w:rFonts w:eastAsiaTheme="minorEastAsia"/>
                                <w:highlight w:val="yellow"/>
                                <w:lang w:val="en-US" w:eastAsia="zh-CN"/>
                              </w:rPr>
                              <w:t xml:space="preserve"> UE-to-Network Relay shall set up a separate PC5 unicast links if an existing unicast link(s) was established with a different Relay Service Code or without a Relay Service Code.</w:t>
                            </w:r>
                          </w:p>
                          <w:p w14:paraId="353314E6" w14:textId="77777777" w:rsidR="002A1815" w:rsidRPr="00D7331B" w:rsidRDefault="002A1815" w:rsidP="002A1815">
                            <w:pPr>
                              <w:pStyle w:val="NO"/>
                            </w:pPr>
                            <w:r>
                              <w:t>NOTE 5:</w:t>
                            </w:r>
                            <w:r>
                              <w:tab/>
                              <w:t xml:space="preserve">A single PC5 unicast link is established between a 5G </w:t>
                            </w:r>
                            <w:proofErr w:type="spellStart"/>
                            <w:r>
                              <w:t>ProSe</w:t>
                            </w:r>
                            <w:proofErr w:type="spellEnd"/>
                            <w:r>
                              <w:t xml:space="preserve"> Layer-2 UE-to-Network Relay and a 5G </w:t>
                            </w:r>
                            <w:proofErr w:type="spellStart"/>
                            <w:r>
                              <w:t>ProSe</w:t>
                            </w:r>
                            <w:proofErr w:type="spellEnd"/>
                            <w:r>
                              <w:t xml:space="preserve"> Layer-2 Remote UE, as specified in TS 38.300 [12], for supporting PDU sessions of the 5G </w:t>
                            </w:r>
                            <w:proofErr w:type="spellStart"/>
                            <w:r>
                              <w:t>ProSe</w:t>
                            </w:r>
                            <w:proofErr w:type="spellEnd"/>
                            <w:r>
                              <w:t xml:space="preserve"> Layer-2 Remote UE.</w:t>
                            </w:r>
                          </w:p>
                          <w:p w14:paraId="03B57B19" w14:textId="77777777" w:rsidR="002A1815" w:rsidRDefault="002A1815" w:rsidP="002A1815">
                            <w:pPr>
                              <w:rPr>
                                <w:rFonts w:eastAsia="DengXian"/>
                              </w:rPr>
                            </w:pPr>
                            <w:r>
                              <w:rPr>
                                <w:rFonts w:eastAsia="DengXian"/>
                              </w:rPr>
                              <w:t xml:space="preserve">Each PC5 unicast link for 5G </w:t>
                            </w:r>
                            <w:proofErr w:type="spellStart"/>
                            <w:r>
                              <w:rPr>
                                <w:rFonts w:eastAsia="DengXian"/>
                              </w:rPr>
                              <w:t>ProSe</w:t>
                            </w:r>
                            <w:proofErr w:type="spellEnd"/>
                            <w:r>
                              <w:rPr>
                                <w:rFonts w:eastAsia="DengXian"/>
                              </w:rPr>
                              <w:t xml:space="preserve"> UE-to-Network Relay is associated with a Unicast Link Profile, which includes:</w:t>
                            </w:r>
                          </w:p>
                          <w:p w14:paraId="644022C1" w14:textId="77777777" w:rsidR="002A1815" w:rsidRDefault="002A1815" w:rsidP="002A1815">
                            <w:pPr>
                              <w:pStyle w:val="B1"/>
                            </w:pPr>
                            <w:r>
                              <w:t>-</w:t>
                            </w:r>
                            <w:r>
                              <w:tab/>
                              <w:t xml:space="preserve">User Info ID and Layer-2 ID of 5G </w:t>
                            </w:r>
                            <w:proofErr w:type="spellStart"/>
                            <w:r>
                              <w:t>ProSe</w:t>
                            </w:r>
                            <w:proofErr w:type="spellEnd"/>
                            <w:r>
                              <w:t xml:space="preserve"> Remote UE; and</w:t>
                            </w:r>
                          </w:p>
                          <w:p w14:paraId="0B823A8E" w14:textId="77777777" w:rsidR="002A1815" w:rsidRDefault="002A1815" w:rsidP="002A1815">
                            <w:pPr>
                              <w:pStyle w:val="B1"/>
                            </w:pPr>
                            <w:r>
                              <w:t>-</w:t>
                            </w:r>
                            <w:r>
                              <w:tab/>
                              <w:t xml:space="preserve">User Info ID and Layer-2 ID of 5G </w:t>
                            </w:r>
                            <w:proofErr w:type="spellStart"/>
                            <w:r>
                              <w:t>ProSe</w:t>
                            </w:r>
                            <w:proofErr w:type="spellEnd"/>
                            <w:r>
                              <w:t xml:space="preserve"> UE-to-Network Relay; and</w:t>
                            </w:r>
                          </w:p>
                          <w:p w14:paraId="1E0D1767" w14:textId="77777777" w:rsidR="002A1815" w:rsidRDefault="002A1815" w:rsidP="002A1815">
                            <w:pPr>
                              <w:pStyle w:val="B1"/>
                            </w:pPr>
                            <w:r>
                              <w:t>-</w:t>
                            </w:r>
                            <w:r>
                              <w:tab/>
                            </w:r>
                            <w:r w:rsidRPr="00D7331B">
                              <w:rPr>
                                <w:highlight w:val="yellow"/>
                              </w:rPr>
                              <w:t>Relay Service Code;</w:t>
                            </w:r>
                            <w:r>
                              <w:t xml:space="preserve"> and</w:t>
                            </w:r>
                          </w:p>
                          <w:p w14:paraId="77479EA2" w14:textId="77777777" w:rsidR="002A1815" w:rsidRDefault="002A1815" w:rsidP="002A1815">
                            <w:pPr>
                              <w:pStyle w:val="B1"/>
                            </w:pPr>
                            <w:r>
                              <w:t>-</w:t>
                            </w:r>
                            <w:r>
                              <w:tab/>
                              <w:t xml:space="preserve">In the case of 5G </w:t>
                            </w:r>
                            <w:proofErr w:type="spellStart"/>
                            <w:r>
                              <w:t>ProSe</w:t>
                            </w:r>
                            <w:proofErr w:type="spellEnd"/>
                            <w:r>
                              <w:t xml:space="preserve"> Layer-3 UE-to-Network Relay, the network layer protocol and the information about PC5 QoS Flow(s).</w:t>
                            </w:r>
                          </w:p>
                          <w:p w14:paraId="119DB35A" w14:textId="77777777" w:rsidR="002A1815" w:rsidRPr="00D7331B" w:rsidRDefault="002A1815" w:rsidP="002A1815">
                            <w:pPr>
                              <w:spacing w:beforeLines="50" w:before="120"/>
                              <w:rPr>
                                <w:rFonts w:eastAsia="DengXian"/>
                                <w:lang w:eastAsia="zh-CN"/>
                              </w:rPr>
                            </w:pPr>
                          </w:p>
                          <w:p w14:paraId="69F638F8" w14:textId="77777777" w:rsidR="002A1815" w:rsidRPr="00D7331B" w:rsidRDefault="002A1815" w:rsidP="002A1815"/>
                        </w:txbxContent>
                      </wps:txbx>
                      <wps:bodyPr rot="0" vert="horz" wrap="square" lIns="91440" tIns="45720" rIns="91440" bIns="45720" anchor="t" anchorCtr="0">
                        <a:noAutofit/>
                      </wps:bodyPr>
                    </wps:wsp>
                  </a:graphicData>
                </a:graphic>
              </wp:inline>
            </w:drawing>
          </mc:Choice>
          <mc:Fallback>
            <w:pict>
              <v:shape w14:anchorId="4E9C6BE0" id="_x0000_s1028" type="#_x0000_t202" style="width:481.95pt;height:2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">
                <v:textbox>
                  <w:txbxContent>
                    <w:p w14:paraId="0F1BB673" w14:textId="77777777" w:rsidR="002A1815" w:rsidRDefault="002A1815" w:rsidP="002A1815">
                      <w:pPr>
                        <w:spacing w:beforeLines="50" w:before="120"/>
                        <w:rPr>
                          <w:rFonts w:eastAsiaTheme="minorEastAsia"/>
                          <w:lang w:val="en-US" w:eastAsia="zh-CN"/>
                        </w:rPr>
                      </w:pPr>
                      <w:r w:rsidRPr="00D7331B">
                        <w:rPr>
                          <w:rFonts w:eastAsiaTheme="minorEastAsia"/>
                          <w:highlight w:val="yellow"/>
                          <w:lang w:val="en-US" w:eastAsia="zh-CN"/>
                        </w:rPr>
                        <w:t xml:space="preserve">A 5G </w:t>
                      </w:r>
                      <w:proofErr w:type="spellStart"/>
                      <w:r w:rsidRPr="00D7331B">
                        <w:rPr>
                          <w:rFonts w:eastAsiaTheme="minorEastAsia"/>
                          <w:highlight w:val="yellow"/>
                          <w:lang w:val="en-US" w:eastAsia="zh-CN"/>
                        </w:rPr>
                        <w:t>ProSe</w:t>
                      </w:r>
                      <w:proofErr w:type="spellEnd"/>
                      <w:r w:rsidRPr="00D7331B">
                        <w:rPr>
                          <w:rFonts w:eastAsiaTheme="minorEastAsia"/>
                          <w:highlight w:val="yellow"/>
                          <w:lang w:val="en-US" w:eastAsia="zh-CN"/>
                        </w:rPr>
                        <w:t xml:space="preserve"> Remote UE and a 5G </w:t>
                      </w:r>
                      <w:proofErr w:type="spellStart"/>
                      <w:r w:rsidRPr="00D7331B">
                        <w:rPr>
                          <w:rFonts w:eastAsiaTheme="minorEastAsia"/>
                          <w:highlight w:val="yellow"/>
                          <w:lang w:val="en-US" w:eastAsia="zh-CN"/>
                        </w:rPr>
                        <w:t>ProSe</w:t>
                      </w:r>
                      <w:proofErr w:type="spellEnd"/>
                      <w:r w:rsidRPr="00D7331B">
                        <w:rPr>
                          <w:rFonts w:eastAsiaTheme="minorEastAsia"/>
                          <w:highlight w:val="yellow"/>
                          <w:lang w:val="en-US" w:eastAsia="zh-CN"/>
                        </w:rPr>
                        <w:t xml:space="preserve"> UE-to-Network Relay shall set up a separate PC5 unicast links if an existing unicast link(s) was established with a different Relay Service Code or without a Relay Service Code.</w:t>
                      </w:r>
                    </w:p>
                    <w:p w14:paraId="353314E6" w14:textId="77777777" w:rsidR="002A1815" w:rsidRPr="00D7331B" w:rsidRDefault="002A1815" w:rsidP="002A1815">
                      <w:pPr>
                        <w:pStyle w:val="NO"/>
                      </w:pPr>
                      <w:r>
                        <w:t>NOTE 5:</w:t>
                      </w:r>
                      <w:r>
                        <w:tab/>
                        <w:t xml:space="preserve">A single PC5 unicast link is established between a 5G </w:t>
                      </w:r>
                      <w:proofErr w:type="spellStart"/>
                      <w:r>
                        <w:t>ProSe</w:t>
                      </w:r>
                      <w:proofErr w:type="spellEnd"/>
                      <w:r>
                        <w:t xml:space="preserve"> Layer-2 UE-to-Network Relay and a 5G </w:t>
                      </w:r>
                      <w:proofErr w:type="spellStart"/>
                      <w:r>
                        <w:t>ProSe</w:t>
                      </w:r>
                      <w:proofErr w:type="spellEnd"/>
                      <w:r>
                        <w:t xml:space="preserve"> Layer-2 Remote UE, as specified in TS 38.300 [12], for supporting PDU sessions of the 5G </w:t>
                      </w:r>
                      <w:proofErr w:type="spellStart"/>
                      <w:r>
                        <w:t>ProSe</w:t>
                      </w:r>
                      <w:proofErr w:type="spellEnd"/>
                      <w:r>
                        <w:t xml:space="preserve"> Layer-2 Remote UE.</w:t>
                      </w:r>
                    </w:p>
                    <w:p w14:paraId="03B57B19" w14:textId="77777777" w:rsidR="002A1815" w:rsidRDefault="002A1815" w:rsidP="002A1815">
                      <w:pPr>
                        <w:rPr>
                          <w:rFonts w:eastAsia="DengXian"/>
                        </w:rPr>
                      </w:pPr>
                      <w:r>
                        <w:rPr>
                          <w:rFonts w:eastAsia="DengXian"/>
                        </w:rPr>
                        <w:t xml:space="preserve">Each PC5 unicast link for 5G </w:t>
                      </w:r>
                      <w:proofErr w:type="spellStart"/>
                      <w:r>
                        <w:rPr>
                          <w:rFonts w:eastAsia="DengXian"/>
                        </w:rPr>
                        <w:t>ProSe</w:t>
                      </w:r>
                      <w:proofErr w:type="spellEnd"/>
                      <w:r>
                        <w:rPr>
                          <w:rFonts w:eastAsia="DengXian"/>
                        </w:rPr>
                        <w:t xml:space="preserve"> UE-to-Network Relay is associated with a Unicast Link Profile, which includes:</w:t>
                      </w:r>
                    </w:p>
                    <w:p w14:paraId="644022C1" w14:textId="77777777" w:rsidR="002A1815" w:rsidRDefault="002A1815" w:rsidP="002A1815">
                      <w:pPr>
                        <w:pStyle w:val="B1"/>
                      </w:pPr>
                      <w:r>
                        <w:t>-</w:t>
                      </w:r>
                      <w:r>
                        <w:tab/>
                        <w:t xml:space="preserve">User Info ID and Layer-2 ID of 5G </w:t>
                      </w:r>
                      <w:proofErr w:type="spellStart"/>
                      <w:r>
                        <w:t>ProSe</w:t>
                      </w:r>
                      <w:proofErr w:type="spellEnd"/>
                      <w:r>
                        <w:t xml:space="preserve"> Remote UE; and</w:t>
                      </w:r>
                    </w:p>
                    <w:p w14:paraId="0B823A8E" w14:textId="77777777" w:rsidR="002A1815" w:rsidRDefault="002A1815" w:rsidP="002A1815">
                      <w:pPr>
                        <w:pStyle w:val="B1"/>
                      </w:pPr>
                      <w:r>
                        <w:t>-</w:t>
                      </w:r>
                      <w:r>
                        <w:tab/>
                        <w:t xml:space="preserve">User Info ID and Layer-2 ID of 5G </w:t>
                      </w:r>
                      <w:proofErr w:type="spellStart"/>
                      <w:r>
                        <w:t>ProSe</w:t>
                      </w:r>
                      <w:proofErr w:type="spellEnd"/>
                      <w:r>
                        <w:t xml:space="preserve"> UE-to-Network Relay; and</w:t>
                      </w:r>
                    </w:p>
                    <w:p w14:paraId="1E0D1767" w14:textId="77777777" w:rsidR="002A1815" w:rsidRDefault="002A1815" w:rsidP="002A1815">
                      <w:pPr>
                        <w:pStyle w:val="B1"/>
                      </w:pPr>
                      <w:r>
                        <w:t>-</w:t>
                      </w:r>
                      <w:r>
                        <w:tab/>
                      </w:r>
                      <w:r w:rsidRPr="00D7331B">
                        <w:rPr>
                          <w:highlight w:val="yellow"/>
                        </w:rPr>
                        <w:t>Relay Service Code;</w:t>
                      </w:r>
                      <w:r>
                        <w:t xml:space="preserve"> and</w:t>
                      </w:r>
                    </w:p>
                    <w:p w14:paraId="77479EA2" w14:textId="77777777" w:rsidR="002A1815" w:rsidRDefault="002A1815" w:rsidP="002A1815">
                      <w:pPr>
                        <w:pStyle w:val="B1"/>
                      </w:pPr>
                      <w:r>
                        <w:t>-</w:t>
                      </w:r>
                      <w:r>
                        <w:tab/>
                        <w:t xml:space="preserve">In the case of 5G </w:t>
                      </w:r>
                      <w:proofErr w:type="spellStart"/>
                      <w:r>
                        <w:t>ProSe</w:t>
                      </w:r>
                      <w:proofErr w:type="spellEnd"/>
                      <w:r>
                        <w:t xml:space="preserve"> Layer-3 UE-to-Network Relay, the network layer protocol and the information about PC5 QoS Flow(s).</w:t>
                      </w:r>
                    </w:p>
                    <w:p w14:paraId="119DB35A" w14:textId="77777777" w:rsidR="002A1815" w:rsidRPr="00D7331B" w:rsidRDefault="002A1815" w:rsidP="002A1815">
                      <w:pPr>
                        <w:spacing w:beforeLines="50" w:before="120"/>
                        <w:rPr>
                          <w:rFonts w:eastAsia="DengXian"/>
                          <w:lang w:eastAsia="zh-CN"/>
                        </w:rPr>
                      </w:pPr>
                    </w:p>
                    <w:p w14:paraId="69F638F8" w14:textId="77777777" w:rsidR="002A1815" w:rsidRPr="00D7331B" w:rsidRDefault="002A1815" w:rsidP="002A1815"/>
                  </w:txbxContent>
                </v:textbox>
                <w10:anchorlock/>
              </v:shape>
            </w:pict>
          </mc:Fallback>
        </mc:AlternateContent>
      </w:r>
    </w:p>
    <w:p w14:paraId="6D1E3E79" w14:textId="7704C2FF" w:rsidR="002A1815" w:rsidRDefault="002A1815" w:rsidP="002A1815">
      <w:pPr>
        <w:rPr>
          <w:rFonts w:eastAsiaTheme="minorEastAsia"/>
          <w:lang w:val="en-US" w:eastAsia="zh-CN"/>
        </w:rPr>
      </w:pPr>
      <w:r w:rsidRPr="00FA2BDC">
        <w:rPr>
          <w:rFonts w:eastAsiaTheme="minorEastAsia"/>
          <w:lang w:val="en-US" w:eastAsia="zh-CN"/>
        </w:rPr>
        <w:t>Based on the above polic</w:t>
      </w:r>
      <w:r>
        <w:rPr>
          <w:rFonts w:eastAsiaTheme="minorEastAsia"/>
          <w:lang w:val="en-US" w:eastAsia="zh-CN"/>
        </w:rPr>
        <w:t xml:space="preserve">y, we need to consider two cases </w:t>
      </w:r>
      <w:r>
        <w:rPr>
          <w:rFonts w:eastAsia="DengXian"/>
          <w:lang w:val="en-US" w:eastAsia="zh-CN"/>
        </w:rPr>
        <w:t>f</w:t>
      </w:r>
      <w:r w:rsidRPr="00FA2BDC">
        <w:rPr>
          <w:rFonts w:eastAsia="DengXian"/>
          <w:lang w:val="en-US" w:eastAsia="zh-CN"/>
        </w:rPr>
        <w:t>or a multi-</w:t>
      </w:r>
      <w:r>
        <w:rPr>
          <w:rFonts w:eastAsia="DengXian"/>
          <w:lang w:val="en-US" w:eastAsia="zh-CN"/>
        </w:rPr>
        <w:t>hop path</w:t>
      </w:r>
      <w:r w:rsidR="002C551B">
        <w:rPr>
          <w:rFonts w:eastAsia="DengXian"/>
          <w:lang w:val="en-US" w:eastAsia="zh-CN"/>
        </w:rPr>
        <w:t>s</w:t>
      </w:r>
      <w:r>
        <w:rPr>
          <w:rFonts w:eastAsiaTheme="minorEastAsia"/>
          <w:lang w:val="en-US" w:eastAsia="zh-CN"/>
        </w:rPr>
        <w:t>:</w:t>
      </w:r>
    </w:p>
    <w:p w14:paraId="3C4F9E7F" w14:textId="77777777" w:rsidR="002A1815" w:rsidRDefault="002A1815" w:rsidP="005A60C1">
      <w:pPr>
        <w:pStyle w:val="ListParagraph"/>
        <w:numPr>
          <w:ilvl w:val="0"/>
          <w:numId w:val="16"/>
        </w:numPr>
        <w:ind w:firstLineChars="0"/>
        <w:rPr>
          <w:rFonts w:eastAsia="DengXian"/>
          <w:lang w:val="en-US" w:eastAsia="zh-CN"/>
        </w:rPr>
      </w:pPr>
      <w:r w:rsidRPr="00FA2BDC">
        <w:rPr>
          <w:rFonts w:eastAsia="DengXian"/>
          <w:lang w:val="en-US" w:eastAsia="zh-CN"/>
        </w:rPr>
        <w:t xml:space="preserve">All remote UEs </w:t>
      </w:r>
      <w:r>
        <w:rPr>
          <w:rFonts w:eastAsia="DengXian"/>
          <w:lang w:val="en-US" w:eastAsia="zh-CN"/>
        </w:rPr>
        <w:t xml:space="preserve">on this </w:t>
      </w:r>
      <w:r w:rsidRPr="00FA2BDC">
        <w:rPr>
          <w:rFonts w:eastAsia="DengXian"/>
          <w:lang w:val="en-US" w:eastAsia="zh-CN"/>
        </w:rPr>
        <w:t>multi-</w:t>
      </w:r>
      <w:r>
        <w:rPr>
          <w:rFonts w:eastAsia="DengXian"/>
          <w:lang w:val="en-US" w:eastAsia="zh-CN"/>
        </w:rPr>
        <w:t>hop</w:t>
      </w:r>
      <w:r w:rsidRPr="00FA2BDC">
        <w:rPr>
          <w:rFonts w:eastAsia="DengXian"/>
          <w:lang w:val="en-US" w:eastAsia="zh-CN"/>
        </w:rPr>
        <w:t xml:space="preserve"> relay path use the same RSC to establish a PC5 connection with the first </w:t>
      </w:r>
      <w:r>
        <w:rPr>
          <w:rFonts w:eastAsia="DengXian"/>
          <w:lang w:val="en-US" w:eastAsia="zh-CN"/>
        </w:rPr>
        <w:t xml:space="preserve">relay </w:t>
      </w:r>
      <w:r w:rsidRPr="00FA2BDC">
        <w:rPr>
          <w:rFonts w:eastAsia="DengXian"/>
          <w:lang w:val="en-US" w:eastAsia="zh-CN"/>
        </w:rPr>
        <w:t xml:space="preserve">UE on </w:t>
      </w:r>
      <w:r>
        <w:rPr>
          <w:rFonts w:eastAsia="DengXian"/>
          <w:lang w:val="en-US" w:eastAsia="zh-CN"/>
        </w:rPr>
        <w:t>this</w:t>
      </w:r>
      <w:r w:rsidRPr="00FA2BDC">
        <w:rPr>
          <w:rFonts w:eastAsia="DengXian"/>
          <w:lang w:val="en-US" w:eastAsia="zh-CN"/>
        </w:rPr>
        <w:t xml:space="preserve"> path</w:t>
      </w:r>
      <w:r>
        <w:rPr>
          <w:rFonts w:eastAsia="DengXian"/>
          <w:lang w:val="en-US" w:eastAsia="zh-CN"/>
        </w:rPr>
        <w:t>.</w:t>
      </w:r>
    </w:p>
    <w:p w14:paraId="55802F66" w14:textId="77777777" w:rsidR="002A1815" w:rsidRDefault="002A1815" w:rsidP="002A1815">
      <w:pPr>
        <w:pStyle w:val="ListParagraph"/>
        <w:ind w:left="360" w:firstLineChars="0" w:firstLine="0"/>
        <w:jc w:val="center"/>
        <w:rPr>
          <w:rFonts w:eastAsia="DengXian"/>
          <w:lang w:val="en-US" w:eastAsia="zh-CN"/>
        </w:rPr>
      </w:pPr>
      <w:r>
        <w:rPr>
          <w:rFonts w:eastAsia="DengXian"/>
          <w:noProof/>
          <w:lang w:val="en-US" w:eastAsia="zh-CN"/>
        </w:rPr>
        <w:drawing>
          <wp:inline distT="0" distB="0" distL="0" distR="0" wp14:anchorId="6AB68E37" wp14:editId="787AC319">
            <wp:extent cx="2938061" cy="1084894"/>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2158" cy="1097485"/>
                    </a:xfrm>
                    <a:prstGeom prst="rect">
                      <a:avLst/>
                    </a:prstGeom>
                    <a:noFill/>
                  </pic:spPr>
                </pic:pic>
              </a:graphicData>
            </a:graphic>
          </wp:inline>
        </w:drawing>
      </w:r>
    </w:p>
    <w:p w14:paraId="31A73DEA" w14:textId="77777777" w:rsidR="002A1815" w:rsidRPr="00FA2BDC" w:rsidRDefault="002A1815" w:rsidP="002A1815">
      <w:pPr>
        <w:pStyle w:val="ListParagraph"/>
        <w:ind w:left="360" w:firstLineChars="0" w:firstLine="0"/>
        <w:jc w:val="center"/>
        <w:rPr>
          <w:rFonts w:eastAsia="DengXian"/>
          <w:lang w:val="en-US" w:eastAsia="zh-CN"/>
        </w:rPr>
      </w:pPr>
      <w:r>
        <w:rPr>
          <w:rFonts w:eastAsia="DengXian"/>
          <w:lang w:val="en-US" w:eastAsia="zh-CN"/>
        </w:rPr>
        <w:t>C</w:t>
      </w:r>
      <w:r>
        <w:rPr>
          <w:rFonts w:eastAsia="DengXian" w:hint="eastAsia"/>
          <w:lang w:val="en-US" w:eastAsia="zh-CN"/>
        </w:rPr>
        <w:t>ase</w:t>
      </w:r>
      <w:r>
        <w:rPr>
          <w:rFonts w:eastAsia="DengXian"/>
          <w:lang w:val="en-US" w:eastAsia="zh-CN"/>
        </w:rPr>
        <w:t xml:space="preserve"> 1</w:t>
      </w:r>
    </w:p>
    <w:p w14:paraId="77FEF606" w14:textId="77777777" w:rsidR="002A1815" w:rsidRDefault="002A1815" w:rsidP="005A60C1">
      <w:pPr>
        <w:pStyle w:val="ListParagraph"/>
        <w:numPr>
          <w:ilvl w:val="0"/>
          <w:numId w:val="16"/>
        </w:numPr>
        <w:ind w:firstLineChars="0"/>
        <w:rPr>
          <w:rFonts w:eastAsia="DengXian"/>
          <w:lang w:val="en-US" w:eastAsia="zh-CN"/>
        </w:rPr>
      </w:pPr>
      <w:r>
        <w:rPr>
          <w:rFonts w:eastAsia="DengXian"/>
          <w:lang w:val="en-US" w:eastAsia="zh-CN"/>
        </w:rPr>
        <w:t>The r</w:t>
      </w:r>
      <w:r w:rsidRPr="00FA2BDC">
        <w:rPr>
          <w:rFonts w:eastAsia="DengXian"/>
          <w:lang w:val="en-US" w:eastAsia="zh-CN"/>
        </w:rPr>
        <w:t xml:space="preserve">emote UEs </w:t>
      </w:r>
      <w:r>
        <w:rPr>
          <w:rFonts w:eastAsia="DengXian"/>
          <w:lang w:val="en-US" w:eastAsia="zh-CN"/>
        </w:rPr>
        <w:t xml:space="preserve">on this </w:t>
      </w:r>
      <w:r w:rsidRPr="00FA2BDC">
        <w:rPr>
          <w:rFonts w:eastAsia="DengXian"/>
          <w:lang w:val="en-US" w:eastAsia="zh-CN"/>
        </w:rPr>
        <w:t>multi-</w:t>
      </w:r>
      <w:r>
        <w:rPr>
          <w:rFonts w:eastAsia="DengXian"/>
          <w:lang w:val="en-US" w:eastAsia="zh-CN"/>
        </w:rPr>
        <w:t>hop</w:t>
      </w:r>
      <w:r w:rsidRPr="00FA2BDC">
        <w:rPr>
          <w:rFonts w:eastAsia="DengXian"/>
          <w:lang w:val="en-US" w:eastAsia="zh-CN"/>
        </w:rPr>
        <w:t xml:space="preserve"> relay path use </w:t>
      </w:r>
      <w:r>
        <w:rPr>
          <w:rFonts w:eastAsia="DengXian"/>
          <w:lang w:val="en-US" w:eastAsia="zh-CN"/>
        </w:rPr>
        <w:t>different</w:t>
      </w:r>
      <w:r w:rsidRPr="00FA2BDC">
        <w:rPr>
          <w:rFonts w:eastAsia="DengXian"/>
          <w:lang w:val="en-US" w:eastAsia="zh-CN"/>
        </w:rPr>
        <w:t xml:space="preserve"> RSC</w:t>
      </w:r>
      <w:r>
        <w:rPr>
          <w:rFonts w:eastAsia="DengXian"/>
          <w:lang w:val="en-US" w:eastAsia="zh-CN"/>
        </w:rPr>
        <w:t>s</w:t>
      </w:r>
      <w:r w:rsidRPr="00FA2BDC">
        <w:rPr>
          <w:rFonts w:eastAsia="DengXian"/>
          <w:lang w:val="en-US" w:eastAsia="zh-CN"/>
        </w:rPr>
        <w:t xml:space="preserve"> to establish </w:t>
      </w:r>
      <w:r>
        <w:rPr>
          <w:rFonts w:eastAsia="DengXian"/>
          <w:lang w:val="en-US" w:eastAsia="zh-CN"/>
        </w:rPr>
        <w:t>their own</w:t>
      </w:r>
      <w:r w:rsidRPr="00FA2BDC">
        <w:rPr>
          <w:rFonts w:eastAsia="DengXian"/>
          <w:lang w:val="en-US" w:eastAsia="zh-CN"/>
        </w:rPr>
        <w:t xml:space="preserve"> PC5 connection with the first </w:t>
      </w:r>
      <w:r>
        <w:rPr>
          <w:rFonts w:eastAsia="DengXian"/>
          <w:lang w:val="en-US" w:eastAsia="zh-CN"/>
        </w:rPr>
        <w:t xml:space="preserve">relay </w:t>
      </w:r>
      <w:r w:rsidRPr="00FA2BDC">
        <w:rPr>
          <w:rFonts w:eastAsia="DengXian"/>
          <w:lang w:val="en-US" w:eastAsia="zh-CN"/>
        </w:rPr>
        <w:t xml:space="preserve">UE on </w:t>
      </w:r>
      <w:r>
        <w:rPr>
          <w:rFonts w:eastAsia="DengXian"/>
          <w:lang w:val="en-US" w:eastAsia="zh-CN"/>
        </w:rPr>
        <w:t>this</w:t>
      </w:r>
      <w:r w:rsidRPr="00FA2BDC">
        <w:rPr>
          <w:rFonts w:eastAsia="DengXian"/>
          <w:lang w:val="en-US" w:eastAsia="zh-CN"/>
        </w:rPr>
        <w:t xml:space="preserve"> path</w:t>
      </w:r>
      <w:r>
        <w:rPr>
          <w:rFonts w:eastAsia="DengXian"/>
          <w:lang w:val="en-US" w:eastAsia="zh-CN"/>
        </w:rPr>
        <w:t>.</w:t>
      </w:r>
    </w:p>
    <w:p w14:paraId="0B3130FB" w14:textId="77777777" w:rsidR="002A1815" w:rsidRDefault="002A1815" w:rsidP="002A1815">
      <w:pPr>
        <w:jc w:val="center"/>
        <w:rPr>
          <w:rFonts w:eastAsia="DengXian"/>
          <w:lang w:val="en-US" w:eastAsia="zh-CN"/>
        </w:rPr>
      </w:pPr>
      <w:r>
        <w:rPr>
          <w:rFonts w:eastAsia="DengXian"/>
          <w:noProof/>
          <w:lang w:val="en-US" w:eastAsia="zh-CN"/>
        </w:rPr>
        <w:drawing>
          <wp:inline distT="0" distB="0" distL="0" distR="0" wp14:anchorId="189B7E3C" wp14:editId="204689DB">
            <wp:extent cx="2908998" cy="99103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3361" cy="995931"/>
                    </a:xfrm>
                    <a:prstGeom prst="rect">
                      <a:avLst/>
                    </a:prstGeom>
                    <a:noFill/>
                  </pic:spPr>
                </pic:pic>
              </a:graphicData>
            </a:graphic>
          </wp:inline>
        </w:drawing>
      </w:r>
    </w:p>
    <w:p w14:paraId="7930B6C4" w14:textId="77777777" w:rsidR="002A1815" w:rsidRPr="00FA2BDC" w:rsidRDefault="002A1815" w:rsidP="002A1815">
      <w:pPr>
        <w:pStyle w:val="ListParagraph"/>
        <w:ind w:left="360" w:firstLineChars="0" w:firstLine="0"/>
        <w:jc w:val="center"/>
        <w:rPr>
          <w:rFonts w:eastAsia="DengXian"/>
          <w:lang w:val="en-US" w:eastAsia="zh-CN"/>
        </w:rPr>
      </w:pPr>
      <w:r>
        <w:rPr>
          <w:rFonts w:eastAsia="DengXian"/>
          <w:lang w:val="en-US" w:eastAsia="zh-CN"/>
        </w:rPr>
        <w:t>C</w:t>
      </w:r>
      <w:r>
        <w:rPr>
          <w:rFonts w:eastAsia="DengXian" w:hint="eastAsia"/>
          <w:lang w:val="en-US" w:eastAsia="zh-CN"/>
        </w:rPr>
        <w:t>ase</w:t>
      </w:r>
      <w:r>
        <w:rPr>
          <w:rFonts w:eastAsia="DengXian"/>
          <w:lang w:val="en-US" w:eastAsia="zh-CN"/>
        </w:rPr>
        <w:t xml:space="preserve"> 2</w:t>
      </w:r>
    </w:p>
    <w:p w14:paraId="5CE07623" w14:textId="77777777" w:rsidR="002A1815" w:rsidRDefault="002A1815" w:rsidP="002A1815">
      <w:pPr>
        <w:rPr>
          <w:rFonts w:eastAsia="DengXian"/>
          <w:lang w:val="en-US" w:eastAsia="zh-CN"/>
        </w:rPr>
      </w:pPr>
      <w:r>
        <w:rPr>
          <w:rFonts w:eastAsia="DengXian" w:hint="eastAsia"/>
          <w:lang w:val="en-US" w:eastAsia="zh-CN"/>
        </w:rPr>
        <w:t>I</w:t>
      </w:r>
      <w:r>
        <w:rPr>
          <w:rFonts w:eastAsia="DengXian"/>
          <w:lang w:val="en-US" w:eastAsia="zh-CN"/>
        </w:rPr>
        <w:t xml:space="preserve">n our views, we need to discuss whether the SA2 </w:t>
      </w:r>
      <w:r w:rsidRPr="00FA2BDC">
        <w:rPr>
          <w:rFonts w:eastAsiaTheme="minorEastAsia"/>
          <w:lang w:val="en-US" w:eastAsia="zh-CN"/>
        </w:rPr>
        <w:t>polic</w:t>
      </w:r>
      <w:r>
        <w:rPr>
          <w:rFonts w:eastAsiaTheme="minorEastAsia"/>
          <w:lang w:val="en-US" w:eastAsia="zh-CN"/>
        </w:rPr>
        <w:t>y for RSC</w:t>
      </w:r>
      <w:r>
        <w:rPr>
          <w:rFonts w:eastAsia="DengXian"/>
          <w:lang w:val="en-US" w:eastAsia="zh-CN"/>
        </w:rPr>
        <w:t xml:space="preserve"> has spec impacts on RAN2, e</w:t>
      </w:r>
      <w:r w:rsidRPr="00D06FA2">
        <w:rPr>
          <w:rFonts w:eastAsia="DengXian"/>
          <w:lang w:val="en-US" w:eastAsia="zh-CN"/>
        </w:rPr>
        <w:t xml:space="preserve">specially </w:t>
      </w:r>
      <w:r>
        <w:rPr>
          <w:rFonts w:eastAsia="DengXian"/>
          <w:lang w:val="en-US" w:eastAsia="zh-CN"/>
        </w:rPr>
        <w:t>the C</w:t>
      </w:r>
      <w:r w:rsidRPr="00D06FA2">
        <w:rPr>
          <w:rFonts w:eastAsia="DengXian"/>
          <w:lang w:val="en-US" w:eastAsia="zh-CN"/>
        </w:rPr>
        <w:t>ase 2</w:t>
      </w:r>
      <w:r>
        <w:rPr>
          <w:rFonts w:eastAsia="DengXian"/>
          <w:lang w:val="en-US" w:eastAsia="zh-CN"/>
        </w:rPr>
        <w:t xml:space="preserve"> where the m</w:t>
      </w:r>
      <w:r w:rsidRPr="00D96706">
        <w:rPr>
          <w:rFonts w:eastAsia="DengXian"/>
          <w:lang w:val="en-US" w:eastAsia="zh-CN"/>
        </w:rPr>
        <w:t xml:space="preserve">ultiple PC5 connections may be established </w:t>
      </w:r>
      <w:r>
        <w:rPr>
          <w:rFonts w:eastAsia="DengXian"/>
          <w:lang w:val="en-US" w:eastAsia="zh-CN"/>
        </w:rPr>
        <w:t xml:space="preserve">with different RSCs </w:t>
      </w:r>
      <w:r w:rsidRPr="00D96706">
        <w:rPr>
          <w:rFonts w:eastAsia="DengXian"/>
          <w:lang w:val="en-US" w:eastAsia="zh-CN"/>
        </w:rPr>
        <w:t>between two relay UEs.</w:t>
      </w:r>
      <w:r>
        <w:rPr>
          <w:rFonts w:eastAsia="DengXian"/>
          <w:lang w:val="en-US" w:eastAsia="zh-CN"/>
        </w:rPr>
        <w:t xml:space="preserve"> W</w:t>
      </w:r>
      <w:proofErr w:type="spellStart"/>
      <w:r>
        <w:rPr>
          <w:rFonts w:eastAsiaTheme="minorEastAsia" w:hint="eastAsia"/>
          <w:lang w:eastAsia="zh-CN"/>
        </w:rPr>
        <w:t>hether</w:t>
      </w:r>
      <w:proofErr w:type="spellEnd"/>
      <w:r>
        <w:rPr>
          <w:rFonts w:eastAsiaTheme="minorEastAsia" w:hint="eastAsia"/>
          <w:lang w:eastAsia="zh-CN"/>
        </w:rPr>
        <w:t xml:space="preserve"> RAN2 needs to specify </w:t>
      </w:r>
      <w:r>
        <w:t>anything to support the Case 2.</w:t>
      </w:r>
    </w:p>
    <w:p w14:paraId="5C0C397B" w14:textId="367CD23C" w:rsidR="00A45B28" w:rsidRPr="00107F0E" w:rsidRDefault="002A1815" w:rsidP="006846C7">
      <w:pPr>
        <w:rPr>
          <w:rFonts w:eastAsia="DengXian"/>
          <w:b/>
          <w:lang w:val="en-US" w:eastAsia="zh-CN"/>
        </w:rPr>
      </w:pPr>
      <w:r w:rsidRPr="00D7331B">
        <w:rPr>
          <w:rFonts w:eastAsia="DengXian"/>
          <w:b/>
          <w:lang w:val="en-US" w:eastAsia="zh-CN"/>
        </w:rPr>
        <w:t>Proposal</w:t>
      </w:r>
      <w:r>
        <w:rPr>
          <w:rFonts w:eastAsia="DengXian"/>
          <w:b/>
          <w:lang w:val="en-US" w:eastAsia="zh-CN"/>
        </w:rPr>
        <w:t xml:space="preserve"> </w:t>
      </w:r>
      <w:r w:rsidR="002C551B">
        <w:rPr>
          <w:rFonts w:eastAsia="DengXian"/>
          <w:b/>
          <w:lang w:val="en-US" w:eastAsia="zh-CN"/>
        </w:rPr>
        <w:t>9</w:t>
      </w:r>
      <w:r w:rsidRPr="00D7331B">
        <w:rPr>
          <w:rFonts w:eastAsia="DengXian"/>
          <w:b/>
          <w:lang w:val="en-US" w:eastAsia="zh-CN"/>
        </w:rPr>
        <w:t xml:space="preserve">: </w:t>
      </w:r>
      <w:r w:rsidR="0011067D">
        <w:rPr>
          <w:rFonts w:eastAsia="DengXian"/>
          <w:b/>
          <w:lang w:val="en-US" w:eastAsia="zh-CN"/>
        </w:rPr>
        <w:t>RAN 2 needs to discuss w</w:t>
      </w:r>
      <w:r w:rsidRPr="002A1815">
        <w:rPr>
          <w:rFonts w:eastAsia="DengXian"/>
          <w:b/>
          <w:lang w:val="en-US" w:eastAsia="zh-CN"/>
        </w:rPr>
        <w:t xml:space="preserve">hether </w:t>
      </w:r>
      <w:r w:rsidR="00107F0E">
        <w:rPr>
          <w:rFonts w:eastAsia="DengXian"/>
          <w:b/>
          <w:lang w:val="en-US" w:eastAsia="zh-CN"/>
        </w:rPr>
        <w:t xml:space="preserve">support for </w:t>
      </w:r>
      <w:r w:rsidRPr="00D7331B">
        <w:rPr>
          <w:rFonts w:eastAsia="DengXian"/>
          <w:b/>
          <w:lang w:val="en-US" w:eastAsia="zh-CN"/>
        </w:rPr>
        <w:t xml:space="preserve">multiple PC5 </w:t>
      </w:r>
      <w:r w:rsidR="00107F0E">
        <w:rPr>
          <w:rFonts w:eastAsia="DengXian"/>
          <w:b/>
          <w:lang w:val="en-US" w:eastAsia="zh-CN"/>
        </w:rPr>
        <w:t>c</w:t>
      </w:r>
      <w:r w:rsidR="00107F0E" w:rsidRPr="00107F0E">
        <w:rPr>
          <w:rFonts w:eastAsia="DengXian"/>
          <w:b/>
          <w:lang w:val="en-US" w:eastAsia="zh-CN"/>
        </w:rPr>
        <w:t>onnections</w:t>
      </w:r>
      <w:r w:rsidR="00107F0E">
        <w:rPr>
          <w:rFonts w:eastAsia="DengXian"/>
          <w:b/>
          <w:lang w:val="en-US" w:eastAsia="zh-CN"/>
        </w:rPr>
        <w:t xml:space="preserve">, </w:t>
      </w:r>
      <w:r w:rsidR="00107F0E" w:rsidRPr="00107F0E">
        <w:rPr>
          <w:rFonts w:eastAsia="DengXian"/>
          <w:b/>
          <w:lang w:val="en-US" w:eastAsia="zh-CN"/>
        </w:rPr>
        <w:t>each associated with different RSCs, is required between two relay UEs.</w:t>
      </w:r>
    </w:p>
    <w:p w14:paraId="18D53509" w14:textId="6D9A2A40" w:rsidR="00DB7F81" w:rsidRDefault="00DB7F81" w:rsidP="009A28B0">
      <w:pPr>
        <w:rPr>
          <w:b/>
          <w:lang w:eastAsia="en-GB"/>
        </w:rPr>
      </w:pPr>
    </w:p>
    <w:p w14:paraId="4E53CD03" w14:textId="7FECDE5A" w:rsidR="00107F0E" w:rsidRDefault="00107F0E" w:rsidP="009A28B0">
      <w:pPr>
        <w:rPr>
          <w:b/>
          <w:lang w:eastAsia="en-GB"/>
        </w:rPr>
      </w:pPr>
    </w:p>
    <w:p w14:paraId="4D8C0E1D" w14:textId="47D043A0"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r w:rsidR="00304764">
        <w:rPr>
          <w:rFonts w:ascii="Arial" w:eastAsia="Malgun Gothic" w:hAnsi="Arial"/>
          <w:sz w:val="36"/>
          <w:lang w:eastAsia="de-DE"/>
        </w:rPr>
        <w:t xml:space="preserve"> </w:t>
      </w:r>
    </w:p>
    <w:p w14:paraId="41F7D531" w14:textId="7D90FC9D" w:rsidR="00C53902" w:rsidRDefault="00EB188C" w:rsidP="00CE0BC2">
      <w:pPr>
        <w:jc w:val="both"/>
        <w:rPr>
          <w:rFonts w:eastAsia="SimSun"/>
          <w:b/>
          <w:lang w:eastAsia="zh-CN"/>
        </w:rPr>
      </w:pPr>
      <w:r w:rsidRPr="00EB188C">
        <w:rPr>
          <w:rFonts w:eastAsia="DengXian"/>
          <w:b/>
          <w:bCs/>
          <w:sz w:val="24"/>
          <w:u w:val="single"/>
          <w:lang w:eastAsia="zh-CN"/>
        </w:rPr>
        <w:t>Open issues items related to the Relay discovery and (re)selection</w:t>
      </w:r>
      <w:r w:rsidR="00C53902">
        <w:rPr>
          <w:rFonts w:eastAsia="SimSun"/>
          <w:b/>
          <w:lang w:eastAsia="zh-CN"/>
        </w:rPr>
        <w:t>.</w:t>
      </w:r>
    </w:p>
    <w:p w14:paraId="3E380F91" w14:textId="6EC6B841" w:rsidR="00EB188C" w:rsidRPr="00911E30" w:rsidRDefault="00EB188C" w:rsidP="00BD7CC9">
      <w:pPr>
        <w:ind w:left="288"/>
        <w:jc w:val="both"/>
        <w:rPr>
          <w:rFonts w:eastAsia="SimSun"/>
          <w:b/>
          <w:u w:val="single"/>
          <w:lang w:eastAsia="zh-CN"/>
        </w:rPr>
      </w:pPr>
      <w:r w:rsidRPr="00911E30">
        <w:rPr>
          <w:rFonts w:eastAsia="SimSun"/>
          <w:b/>
          <w:u w:val="single"/>
          <w:lang w:eastAsia="zh-CN"/>
        </w:rPr>
        <w:t>Open issue RRC-6: Discovery Model B with no PC5 Link in multi hop scenario</w:t>
      </w:r>
    </w:p>
    <w:p w14:paraId="43D66ED7" w14:textId="77777777" w:rsidR="00107F0E" w:rsidRDefault="00107F0E" w:rsidP="00107F0E">
      <w:pPr>
        <w:widowControl w:val="0"/>
        <w:overflowPunct/>
        <w:adjustRightInd/>
        <w:spacing w:after="160"/>
        <w:ind w:left="288"/>
        <w:jc w:val="both"/>
        <w:textAlignment w:val="auto"/>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Pr="001448CF">
        <w:rPr>
          <w:rFonts w:eastAsia="DengXian"/>
          <w:b/>
          <w:bCs/>
          <w:lang w:eastAsia="zh-CN"/>
        </w:rPr>
        <w:t xml:space="preserve">where there is no established PC5 link between the last relay UE and the intermediate relay UE, </w:t>
      </w:r>
      <w:r>
        <w:rPr>
          <w:rFonts w:eastAsia="DengXian"/>
          <w:b/>
          <w:bCs/>
          <w:lang w:eastAsia="zh-CN"/>
        </w:rPr>
        <w:t xml:space="preserve">and the </w:t>
      </w:r>
      <w:r w:rsidRPr="001448CF">
        <w:rPr>
          <w:rFonts w:eastAsia="DengXian"/>
          <w:b/>
          <w:bCs/>
          <w:lang w:eastAsia="zh-CN"/>
        </w:rPr>
        <w:t>intermediate relay UE</w:t>
      </w:r>
      <w:r>
        <w:rPr>
          <w:rFonts w:eastAsia="DengXian"/>
          <w:b/>
          <w:bCs/>
          <w:lang w:eastAsia="zh-CN"/>
        </w:rPr>
        <w:t xml:space="preserve"> sends/forwards the </w:t>
      </w:r>
      <w:r w:rsidRPr="001448CF">
        <w:rPr>
          <w:rFonts w:eastAsia="DengXian"/>
          <w:b/>
          <w:bCs/>
          <w:lang w:eastAsia="zh-CN"/>
        </w:rPr>
        <w:t xml:space="preserve">discovery solicitation message </w:t>
      </w:r>
      <w:r>
        <w:rPr>
          <w:rFonts w:eastAsia="DengXian"/>
          <w:b/>
          <w:bCs/>
          <w:lang w:eastAsia="zh-CN"/>
        </w:rPr>
        <w:t xml:space="preserve">received </w:t>
      </w:r>
      <w:r w:rsidRPr="001448CF">
        <w:rPr>
          <w:rFonts w:eastAsia="DengXian"/>
          <w:b/>
          <w:bCs/>
          <w:lang w:eastAsia="zh-CN"/>
        </w:rPr>
        <w:t>from a nearby Remote UE</w:t>
      </w:r>
      <w:r>
        <w:rPr>
          <w:rFonts w:eastAsia="DengXian"/>
          <w:b/>
          <w:bCs/>
          <w:lang w:eastAsia="zh-CN"/>
        </w:rPr>
        <w:t xml:space="preserve"> </w:t>
      </w:r>
      <w:r w:rsidRPr="00837B57">
        <w:rPr>
          <w:rFonts w:eastAsia="DengXian"/>
          <w:b/>
          <w:bCs/>
          <w:lang w:eastAsia="zh-CN"/>
        </w:rPr>
        <w:t>before establishing itself as a Remote U</w:t>
      </w:r>
      <w:r>
        <w:rPr>
          <w:rFonts w:eastAsia="DengXian"/>
          <w:b/>
          <w:bCs/>
          <w:lang w:eastAsia="zh-CN"/>
        </w:rPr>
        <w:t xml:space="preserve">E could happen when </w:t>
      </w:r>
    </w:p>
    <w:p w14:paraId="146710DD" w14:textId="77777777" w:rsidR="00107F0E" w:rsidRDefault="00107F0E" w:rsidP="005A60C1">
      <w:pPr>
        <w:pStyle w:val="ListParagraph"/>
        <w:widowControl w:val="0"/>
        <w:numPr>
          <w:ilvl w:val="0"/>
          <w:numId w:val="18"/>
        </w:numPr>
        <w:overflowPunct/>
        <w:adjustRightInd/>
        <w:spacing w:after="160"/>
        <w:ind w:left="1008" w:firstLineChars="0"/>
        <w:jc w:val="both"/>
        <w:textAlignment w:val="auto"/>
        <w:rPr>
          <w:rFonts w:eastAsia="DengXian"/>
          <w:b/>
          <w:bCs/>
          <w:lang w:eastAsia="zh-CN"/>
        </w:rPr>
      </w:pPr>
      <w:r>
        <w:rPr>
          <w:rFonts w:eastAsia="DengXian"/>
          <w:b/>
          <w:bCs/>
          <w:lang w:eastAsia="zh-CN"/>
        </w:rPr>
        <w:t>T</w:t>
      </w:r>
      <w:r w:rsidRPr="00B11E83">
        <w:rPr>
          <w:rFonts w:eastAsia="DengXian"/>
          <w:b/>
          <w:bCs/>
          <w:lang w:eastAsia="zh-CN"/>
        </w:rPr>
        <w:t>he intermediate relay UE has just powered on.</w:t>
      </w:r>
    </w:p>
    <w:p w14:paraId="50FEB132" w14:textId="77777777" w:rsidR="00107F0E" w:rsidRPr="00B11E83" w:rsidRDefault="00107F0E" w:rsidP="005A60C1">
      <w:pPr>
        <w:pStyle w:val="ListParagraph"/>
        <w:widowControl w:val="0"/>
        <w:numPr>
          <w:ilvl w:val="0"/>
          <w:numId w:val="18"/>
        </w:numPr>
        <w:overflowPunct/>
        <w:adjustRightInd/>
        <w:spacing w:after="160"/>
        <w:ind w:left="1008" w:firstLineChars="0"/>
        <w:jc w:val="both"/>
        <w:textAlignment w:val="auto"/>
        <w:rPr>
          <w:rFonts w:eastAsia="DengXian"/>
          <w:b/>
          <w:bCs/>
          <w:lang w:eastAsia="zh-CN"/>
        </w:rPr>
      </w:pPr>
      <w:r>
        <w:rPr>
          <w:rFonts w:eastAsia="DengXian"/>
          <w:b/>
          <w:bCs/>
          <w:lang w:eastAsia="zh-CN"/>
        </w:rPr>
        <w:t xml:space="preserve">A </w:t>
      </w:r>
      <w:r w:rsidRPr="0016748A">
        <w:rPr>
          <w:rFonts w:eastAsia="DengXian"/>
          <w:b/>
          <w:bCs/>
          <w:lang w:eastAsia="zh-CN"/>
        </w:rPr>
        <w:t>UE that is capable of functioning as an intermediate relay UE</w:t>
      </w:r>
      <w:r>
        <w:rPr>
          <w:rFonts w:eastAsia="DengXian"/>
          <w:b/>
          <w:bCs/>
          <w:lang w:eastAsia="zh-CN"/>
        </w:rPr>
        <w:t>, but</w:t>
      </w:r>
      <w:r w:rsidRPr="00B11E83">
        <w:rPr>
          <w:rFonts w:eastAsia="DengXian"/>
          <w:b/>
          <w:bCs/>
          <w:lang w:eastAsia="zh-CN"/>
        </w:rPr>
        <w:t xml:space="preserve"> not currently operating as a relay in a multi-hop configuration</w:t>
      </w:r>
      <w:r>
        <w:rPr>
          <w:rFonts w:eastAsia="DengXian"/>
          <w:b/>
          <w:bCs/>
          <w:lang w:eastAsia="zh-CN"/>
        </w:rPr>
        <w:t>,</w:t>
      </w:r>
      <w:r w:rsidRPr="00B11E83">
        <w:rPr>
          <w:rFonts w:eastAsia="DengXian"/>
          <w:b/>
          <w:bCs/>
          <w:lang w:eastAsia="zh-CN"/>
        </w:rPr>
        <w:t xml:space="preserve"> participate</w:t>
      </w:r>
      <w:r>
        <w:rPr>
          <w:rFonts w:eastAsia="DengXian"/>
          <w:b/>
          <w:bCs/>
          <w:lang w:eastAsia="zh-CN"/>
        </w:rPr>
        <w:t>s</w:t>
      </w:r>
      <w:r w:rsidRPr="00B11E83">
        <w:rPr>
          <w:rFonts w:eastAsia="DengXian"/>
          <w:b/>
          <w:bCs/>
          <w:lang w:eastAsia="zh-CN"/>
        </w:rPr>
        <w:t xml:space="preserve"> in Model B discovery by forwarding the discovery </w:t>
      </w:r>
      <w:r>
        <w:rPr>
          <w:rFonts w:eastAsia="DengXian"/>
          <w:b/>
          <w:bCs/>
          <w:lang w:eastAsia="zh-CN"/>
        </w:rPr>
        <w:t xml:space="preserve">Solicitation </w:t>
      </w:r>
      <w:r w:rsidRPr="00B11E83">
        <w:rPr>
          <w:rFonts w:eastAsia="DengXian"/>
          <w:b/>
          <w:bCs/>
          <w:lang w:eastAsia="zh-CN"/>
        </w:rPr>
        <w:t>message</w:t>
      </w:r>
      <w:r>
        <w:rPr>
          <w:rFonts w:eastAsia="DengXian"/>
          <w:b/>
          <w:bCs/>
          <w:lang w:eastAsia="zh-CN"/>
        </w:rPr>
        <w:t>.</w:t>
      </w:r>
    </w:p>
    <w:p w14:paraId="5686D352" w14:textId="2D0B1399" w:rsidR="00107F0E" w:rsidRDefault="00107F0E" w:rsidP="00EB188C">
      <w:pPr>
        <w:ind w:left="288"/>
        <w:jc w:val="both"/>
        <w:rPr>
          <w:rFonts w:eastAsia="DengXian"/>
          <w:b/>
          <w:bCs/>
          <w:lang w:eastAsia="zh-CN"/>
        </w:rPr>
      </w:pPr>
      <w:r w:rsidRPr="00107F0E">
        <w:rPr>
          <w:rFonts w:eastAsia="DengXian"/>
          <w:b/>
          <w:bCs/>
          <w:lang w:eastAsia="zh-CN"/>
        </w:rPr>
        <w:t>Proposal 1: If the Last Relay UE needs to determine whether to send a discovery response message to the Intermediate Relay UE, it is proposed that the same SD-RSRP threshold condition used by the Intermediate Relay UE to decide whether to forward the solicitation message be applied. This ensures consistency and simplifies the decision-making process for discovery response handling.</w:t>
      </w:r>
    </w:p>
    <w:p w14:paraId="0EA35CC7" w14:textId="77777777" w:rsidR="00EB188C" w:rsidRPr="00911E30" w:rsidRDefault="00EB188C" w:rsidP="00BD7CC9">
      <w:pPr>
        <w:ind w:left="288"/>
        <w:jc w:val="both"/>
        <w:rPr>
          <w:rFonts w:eastAsia="SimSun"/>
          <w:b/>
          <w:u w:val="single"/>
          <w:lang w:eastAsia="zh-CN"/>
        </w:rPr>
      </w:pPr>
      <w:r w:rsidRPr="00911E30">
        <w:rPr>
          <w:rFonts w:eastAsia="SimSun"/>
          <w:b/>
          <w:u w:val="single"/>
          <w:lang w:eastAsia="zh-CN"/>
        </w:rPr>
        <w:t>Open issue RRC-6: Discovery Model B with no PC5 Link in multi hop scenario</w:t>
      </w:r>
    </w:p>
    <w:p w14:paraId="7D1D4563" w14:textId="77777777" w:rsidR="00107F0E" w:rsidRDefault="00107F0E" w:rsidP="00107F0E">
      <w:pPr>
        <w:pStyle w:val="Doc-text2"/>
        <w:ind w:left="288"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2</w:t>
      </w:r>
      <w:r w:rsidRPr="00D31D2B">
        <w:rPr>
          <w:rFonts w:ascii="Times New Roman" w:eastAsia="DengXian" w:hAnsi="Times New Roman"/>
          <w:b/>
          <w:bCs/>
          <w:szCs w:val="20"/>
          <w:lang w:eastAsia="zh-CN"/>
        </w:rPr>
        <w:t xml:space="preserve">: Upon receiving a </w:t>
      </w:r>
      <w:proofErr w:type="spellStart"/>
      <w:r w:rsidRPr="00D31D2B">
        <w:rPr>
          <w:rFonts w:ascii="Times New Roman" w:eastAsia="DengXian" w:hAnsi="Times New Roman"/>
          <w:b/>
          <w:bCs/>
          <w:i/>
          <w:iCs/>
          <w:szCs w:val="20"/>
          <w:lang w:eastAsia="zh-CN"/>
        </w:rPr>
        <w:t>NotificationMessageSidelink</w:t>
      </w:r>
      <w:proofErr w:type="spellEnd"/>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 This newly generated message is always forwarded to the downstream child UE, enabling the directly or indirectly connected Remote UE to take appropriate action based on the most current and relevant context of its parent UE.</w:t>
      </w:r>
    </w:p>
    <w:p w14:paraId="63822DE5" w14:textId="3EE20CED" w:rsidR="00EB188C" w:rsidRDefault="00EB188C" w:rsidP="00EB188C">
      <w:pPr>
        <w:ind w:left="288"/>
        <w:jc w:val="both"/>
        <w:rPr>
          <w:rFonts w:eastAsia="DengXian"/>
          <w:b/>
          <w:bCs/>
          <w:lang w:eastAsia="zh-CN"/>
        </w:rPr>
      </w:pPr>
    </w:p>
    <w:p w14:paraId="0116B61F" w14:textId="4927FDCE" w:rsidR="00911E30" w:rsidRPr="00911E30" w:rsidRDefault="00911E30" w:rsidP="00911E30">
      <w:pPr>
        <w:jc w:val="both"/>
        <w:rPr>
          <w:rFonts w:eastAsia="DengXian"/>
          <w:b/>
          <w:bCs/>
          <w:sz w:val="22"/>
          <w:u w:val="single"/>
          <w:lang w:eastAsia="zh-CN"/>
        </w:rPr>
      </w:pPr>
      <w:r w:rsidRPr="00911E30">
        <w:rPr>
          <w:rFonts w:eastAsia="DengXian"/>
          <w:b/>
          <w:bCs/>
          <w:sz w:val="22"/>
          <w:u w:val="single"/>
          <w:lang w:eastAsia="zh-CN"/>
        </w:rPr>
        <w:t>Other remaining FFS for Relay discovery and (re) selection</w:t>
      </w:r>
    </w:p>
    <w:p w14:paraId="1E40A666" w14:textId="202F3A2E" w:rsidR="00911E30" w:rsidRPr="00911E30" w:rsidRDefault="00911E30" w:rsidP="00BD7CC9">
      <w:pPr>
        <w:ind w:left="288"/>
        <w:jc w:val="both"/>
        <w:rPr>
          <w:rFonts w:eastAsia="DengXian"/>
          <w:b/>
          <w:bCs/>
          <w:u w:val="single"/>
          <w:lang w:eastAsia="zh-CN"/>
        </w:rPr>
      </w:pPr>
      <w:r w:rsidRPr="00911E30">
        <w:rPr>
          <w:rFonts w:eastAsia="DengXian"/>
          <w:b/>
          <w:bCs/>
          <w:u w:val="single"/>
          <w:lang w:eastAsia="zh-CN"/>
        </w:rPr>
        <w:t>FFS detailed information in the indication and child UE handling</w:t>
      </w:r>
    </w:p>
    <w:p w14:paraId="68FCED13" w14:textId="77777777" w:rsidR="00107F0E" w:rsidRDefault="00107F0E" w:rsidP="00107F0E">
      <w:pPr>
        <w:pStyle w:val="Doc-text2"/>
        <w:ind w:left="288"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3</w:t>
      </w:r>
      <w:r w:rsidRPr="00D31D2B">
        <w:rPr>
          <w:rFonts w:ascii="Times New Roman" w:eastAsia="DengXian" w:hAnsi="Times New Roman"/>
          <w:b/>
          <w:bCs/>
          <w:szCs w:val="20"/>
          <w:lang w:eastAsia="zh-CN"/>
        </w:rPr>
        <w:t xml:space="preserve">: Upon receiving a </w:t>
      </w:r>
      <w:proofErr w:type="spellStart"/>
      <w:r w:rsidRPr="00D31D2B">
        <w:rPr>
          <w:rFonts w:ascii="Times New Roman" w:eastAsia="DengXian" w:hAnsi="Times New Roman"/>
          <w:b/>
          <w:bCs/>
          <w:i/>
          <w:iCs/>
          <w:szCs w:val="20"/>
          <w:lang w:eastAsia="zh-CN"/>
        </w:rPr>
        <w:t>NotificationMessageSidelink</w:t>
      </w:r>
      <w:proofErr w:type="spellEnd"/>
      <w:r w:rsidRPr="00D31D2B">
        <w:rPr>
          <w:rFonts w:ascii="Times New Roman" w:eastAsia="DengXian" w:hAnsi="Times New Roman"/>
          <w:b/>
          <w:bCs/>
          <w:szCs w:val="20"/>
          <w:lang w:eastAsia="zh-CN"/>
        </w:rPr>
        <w:t xml:space="preserve"> from the Last Relay UE, the Intermediate Relay UE generates a new notification message reflecting its own status or reaction (e.g., relay reselection)</w:t>
      </w:r>
      <w:r>
        <w:rPr>
          <w:rFonts w:ascii="Times New Roman" w:eastAsia="DengXian" w:hAnsi="Times New Roman"/>
          <w:b/>
          <w:bCs/>
          <w:szCs w:val="20"/>
          <w:lang w:eastAsia="zh-CN"/>
        </w:rPr>
        <w:t xml:space="preserve"> with the </w:t>
      </w:r>
      <w:r w:rsidRPr="00471E7E">
        <w:rPr>
          <w:rFonts w:ascii="Times New Roman" w:eastAsia="DengXian" w:hAnsi="Times New Roman"/>
          <w:b/>
          <w:bCs/>
          <w:szCs w:val="20"/>
          <w:lang w:eastAsia="zh-CN"/>
        </w:rPr>
        <w:t xml:space="preserve">new indication Type </w:t>
      </w:r>
      <w:r>
        <w:rPr>
          <w:rFonts w:ascii="Times New Roman" w:eastAsia="DengXian" w:hAnsi="Times New Roman"/>
          <w:b/>
          <w:bCs/>
          <w:szCs w:val="20"/>
          <w:lang w:eastAsia="zh-CN"/>
        </w:rPr>
        <w:t xml:space="preserve">set </w:t>
      </w:r>
      <w:r w:rsidRPr="00471E7E">
        <w:rPr>
          <w:rFonts w:ascii="Times New Roman" w:eastAsia="DengXian" w:hAnsi="Times New Roman"/>
          <w:b/>
          <w:bCs/>
          <w:szCs w:val="20"/>
          <w:lang w:eastAsia="zh-CN"/>
        </w:rPr>
        <w:t xml:space="preserve">to e.g. </w:t>
      </w:r>
      <w:proofErr w:type="spellStart"/>
      <w:r w:rsidRPr="00471E7E">
        <w:rPr>
          <w:rFonts w:ascii="Times New Roman" w:eastAsia="DengXian" w:hAnsi="Times New Roman"/>
          <w:b/>
          <w:bCs/>
          <w:szCs w:val="20"/>
          <w:lang w:eastAsia="zh-CN"/>
        </w:rPr>
        <w:t>relayUE-RelayReselection</w:t>
      </w:r>
      <w:proofErr w:type="spellEnd"/>
    </w:p>
    <w:p w14:paraId="37D4E4C0" w14:textId="7D58669F" w:rsidR="00911E30" w:rsidRDefault="00911E30" w:rsidP="00911E30">
      <w:pPr>
        <w:pStyle w:val="Doc-text2"/>
        <w:ind w:left="288" w:firstLine="0"/>
        <w:jc w:val="both"/>
        <w:rPr>
          <w:rFonts w:ascii="Times New Roman" w:eastAsia="DengXian" w:hAnsi="Times New Roman"/>
          <w:b/>
          <w:bCs/>
          <w:szCs w:val="20"/>
          <w:lang w:eastAsia="zh-CN"/>
        </w:rPr>
      </w:pPr>
    </w:p>
    <w:p w14:paraId="4164E35C" w14:textId="77777777" w:rsidR="00107F0E" w:rsidRDefault="00107F0E" w:rsidP="00107F0E">
      <w:pPr>
        <w:pStyle w:val="Doc-text2"/>
        <w:ind w:left="288" w:firstLine="0"/>
        <w:jc w:val="both"/>
        <w:rPr>
          <w:rFonts w:ascii="Times New Roman" w:eastAsia="DengXian" w:hAnsi="Times New Roman"/>
          <w:b/>
          <w:bCs/>
          <w:szCs w:val="20"/>
          <w:lang w:eastAsia="zh-CN"/>
        </w:rPr>
      </w:pPr>
      <w:r w:rsidRPr="00D31D2B">
        <w:rPr>
          <w:rFonts w:ascii="Times New Roman" w:eastAsia="DengXian" w:hAnsi="Times New Roman"/>
          <w:b/>
          <w:bCs/>
          <w:szCs w:val="20"/>
          <w:lang w:eastAsia="zh-CN"/>
        </w:rPr>
        <w:t xml:space="preserve">Proposal </w:t>
      </w:r>
      <w:r>
        <w:rPr>
          <w:rFonts w:ascii="Times New Roman" w:eastAsia="DengXian" w:hAnsi="Times New Roman"/>
          <w:b/>
          <w:bCs/>
          <w:szCs w:val="20"/>
          <w:lang w:eastAsia="zh-CN"/>
        </w:rPr>
        <w:t>4</w:t>
      </w:r>
      <w:r w:rsidRPr="00D31D2B">
        <w:rPr>
          <w:rFonts w:ascii="Times New Roman" w:eastAsia="DengXian" w:hAnsi="Times New Roman"/>
          <w:b/>
          <w:bCs/>
          <w:szCs w:val="20"/>
          <w:lang w:eastAsia="zh-CN"/>
        </w:rPr>
        <w:t xml:space="preserve">: Upon receiving a </w:t>
      </w:r>
      <w:proofErr w:type="spellStart"/>
      <w:r w:rsidRPr="00D31D2B">
        <w:rPr>
          <w:rFonts w:ascii="Times New Roman" w:eastAsia="DengXian" w:hAnsi="Times New Roman"/>
          <w:b/>
          <w:bCs/>
          <w:i/>
          <w:iCs/>
          <w:szCs w:val="20"/>
          <w:lang w:eastAsia="zh-CN"/>
        </w:rPr>
        <w:t>NotificationMessageSidelink</w:t>
      </w:r>
      <w:proofErr w:type="spellEnd"/>
      <w:r w:rsidRPr="00D31D2B">
        <w:rPr>
          <w:rFonts w:ascii="Times New Roman" w:eastAsia="DengXian" w:hAnsi="Times New Roman"/>
          <w:b/>
          <w:bCs/>
          <w:szCs w:val="20"/>
          <w:lang w:eastAsia="zh-CN"/>
        </w:rPr>
        <w:t xml:space="preserve"> from the </w:t>
      </w:r>
      <w:r>
        <w:rPr>
          <w:rFonts w:ascii="Times New Roman" w:eastAsia="DengXian" w:hAnsi="Times New Roman"/>
          <w:b/>
          <w:bCs/>
          <w:szCs w:val="20"/>
          <w:lang w:eastAsia="zh-CN"/>
        </w:rPr>
        <w:t>parent</w:t>
      </w:r>
      <w:r w:rsidRPr="00D31D2B">
        <w:rPr>
          <w:rFonts w:ascii="Times New Roman" w:eastAsia="DengXian" w:hAnsi="Times New Roman"/>
          <w:b/>
          <w:bCs/>
          <w:szCs w:val="20"/>
          <w:lang w:eastAsia="zh-CN"/>
        </w:rPr>
        <w:t xml:space="preserve"> Relay UE</w:t>
      </w:r>
      <w:r>
        <w:rPr>
          <w:rFonts w:ascii="Times New Roman" w:eastAsia="DengXian" w:hAnsi="Times New Roman"/>
          <w:b/>
          <w:bCs/>
          <w:szCs w:val="20"/>
          <w:lang w:eastAsia="zh-CN"/>
        </w:rPr>
        <w:t xml:space="preserve"> with the Indication Type set to e.g. </w:t>
      </w:r>
      <w:proofErr w:type="spellStart"/>
      <w:r w:rsidRPr="00471E7E">
        <w:rPr>
          <w:rFonts w:ascii="Times New Roman" w:eastAsia="DengXian" w:hAnsi="Times New Roman"/>
          <w:b/>
          <w:bCs/>
          <w:szCs w:val="20"/>
          <w:lang w:eastAsia="zh-CN"/>
        </w:rPr>
        <w:t>relayUE-RelayReselection</w:t>
      </w:r>
      <w:proofErr w:type="spellEnd"/>
      <w:r w:rsidRPr="00D31D2B">
        <w:rPr>
          <w:rFonts w:ascii="Times New Roman" w:eastAsia="DengXian" w:hAnsi="Times New Roman"/>
          <w:b/>
          <w:bCs/>
          <w:szCs w:val="20"/>
          <w:lang w:eastAsia="zh-CN"/>
        </w:rPr>
        <w:t xml:space="preserve">, the </w:t>
      </w:r>
      <w:r>
        <w:rPr>
          <w:rFonts w:ascii="Times New Roman" w:eastAsia="DengXian" w:hAnsi="Times New Roman"/>
          <w:b/>
          <w:bCs/>
          <w:szCs w:val="20"/>
          <w:lang w:eastAsia="zh-CN"/>
        </w:rPr>
        <w:t xml:space="preserve">child </w:t>
      </w:r>
      <w:r w:rsidRPr="00D31D2B">
        <w:rPr>
          <w:rFonts w:ascii="Times New Roman" w:eastAsia="DengXian" w:hAnsi="Times New Roman"/>
          <w:b/>
          <w:bCs/>
          <w:szCs w:val="20"/>
          <w:lang w:eastAsia="zh-CN"/>
        </w:rPr>
        <w:t xml:space="preserve">UE </w:t>
      </w:r>
      <w:r w:rsidRPr="00B61658">
        <w:rPr>
          <w:rFonts w:ascii="Times New Roman" w:eastAsia="DengXian" w:hAnsi="Times New Roman"/>
          <w:b/>
          <w:bCs/>
          <w:szCs w:val="20"/>
          <w:lang w:eastAsia="zh-CN"/>
        </w:rPr>
        <w:t>performs a relay reselection to re-establish the connectivity with the network</w:t>
      </w:r>
      <w:r>
        <w:rPr>
          <w:rFonts w:ascii="Times New Roman" w:eastAsia="DengXian" w:hAnsi="Times New Roman"/>
          <w:b/>
          <w:bCs/>
          <w:szCs w:val="20"/>
          <w:lang w:eastAsia="zh-CN"/>
        </w:rPr>
        <w:t xml:space="preserve">. </w:t>
      </w:r>
    </w:p>
    <w:p w14:paraId="4365EFE7" w14:textId="77777777" w:rsidR="00911E30" w:rsidRDefault="00911E30" w:rsidP="00911E30">
      <w:pPr>
        <w:pStyle w:val="Doc-text2"/>
        <w:ind w:left="288" w:firstLine="0"/>
        <w:jc w:val="both"/>
        <w:rPr>
          <w:rFonts w:ascii="Times New Roman" w:eastAsia="DengXian" w:hAnsi="Times New Roman"/>
          <w:b/>
          <w:bCs/>
          <w:szCs w:val="20"/>
          <w:lang w:eastAsia="zh-CN"/>
        </w:rPr>
      </w:pPr>
    </w:p>
    <w:p w14:paraId="66014D07" w14:textId="55594939" w:rsidR="00911E30" w:rsidRPr="00911E30" w:rsidRDefault="00911E30" w:rsidP="00BD7CC9">
      <w:pPr>
        <w:ind w:left="288"/>
        <w:jc w:val="both"/>
        <w:rPr>
          <w:rFonts w:eastAsia="DengXian"/>
          <w:b/>
          <w:bCs/>
          <w:u w:val="single"/>
          <w:lang w:eastAsia="zh-CN"/>
        </w:rPr>
      </w:pPr>
      <w:r w:rsidRPr="00911E30">
        <w:rPr>
          <w:rFonts w:eastAsia="DengXian"/>
          <w:b/>
          <w:bCs/>
          <w:u w:val="single"/>
          <w:lang w:eastAsia="zh-CN"/>
        </w:rPr>
        <w:t>FFS if there are exceptional cases where the indication can be suppressed</w:t>
      </w:r>
    </w:p>
    <w:p w14:paraId="172E0040" w14:textId="77777777" w:rsidR="00107F0E" w:rsidRPr="00892068" w:rsidRDefault="00107F0E" w:rsidP="00107F0E">
      <w:pPr>
        <w:ind w:left="288"/>
        <w:rPr>
          <w:rFonts w:eastAsia="DengXian"/>
          <w:b/>
          <w:lang w:eastAsia="zh-CN"/>
        </w:rPr>
      </w:pPr>
      <w:r w:rsidRPr="00892068">
        <w:rPr>
          <w:rFonts w:eastAsia="DengXian"/>
          <w:b/>
          <w:lang w:eastAsia="zh-CN"/>
        </w:rPr>
        <w:t xml:space="preserve">Proposal 5: The transmission of the </w:t>
      </w:r>
      <w:proofErr w:type="spellStart"/>
      <w:r w:rsidRPr="00892068">
        <w:rPr>
          <w:rFonts w:eastAsia="DengXian"/>
          <w:b/>
          <w:i/>
          <w:lang w:eastAsia="zh-CN"/>
        </w:rPr>
        <w:t>NotificationMessageSidelink</w:t>
      </w:r>
      <w:proofErr w:type="spellEnd"/>
      <w:r w:rsidRPr="00892068">
        <w:rPr>
          <w:rFonts w:eastAsia="DengXian"/>
          <w:b/>
          <w:lang w:eastAsia="zh-CN"/>
        </w:rPr>
        <w:t xml:space="preserve"> from the parent UE should not be suppressed, even when reselection occurs within the same serving cell and does not lead to a change in hop count.</w:t>
      </w:r>
    </w:p>
    <w:p w14:paraId="0D94E81D" w14:textId="345885FC" w:rsidR="00911E30" w:rsidRPr="00911E30" w:rsidRDefault="00911E30" w:rsidP="00BD7CC9">
      <w:pPr>
        <w:ind w:left="288"/>
        <w:jc w:val="both"/>
        <w:rPr>
          <w:rFonts w:eastAsia="DengXian"/>
          <w:b/>
          <w:bCs/>
          <w:u w:val="single"/>
          <w:lang w:eastAsia="zh-CN"/>
        </w:rPr>
      </w:pPr>
      <w:r w:rsidRPr="00911E30">
        <w:rPr>
          <w:rFonts w:eastAsia="DengXian"/>
          <w:b/>
          <w:bCs/>
          <w:u w:val="single"/>
          <w:lang w:eastAsia="zh-CN"/>
        </w:rPr>
        <w:t>FFS if the notification message is used or we rely on upper layer signalling</w:t>
      </w:r>
    </w:p>
    <w:p w14:paraId="6B21EA51" w14:textId="77777777" w:rsidR="00107F0E" w:rsidRPr="00892068" w:rsidRDefault="00107F0E" w:rsidP="00107F0E">
      <w:pPr>
        <w:ind w:left="288"/>
        <w:rPr>
          <w:rFonts w:eastAsia="DengXian"/>
          <w:b/>
          <w:lang w:eastAsia="zh-CN"/>
        </w:rPr>
      </w:pPr>
      <w:r w:rsidRPr="00892068">
        <w:rPr>
          <w:rFonts w:eastAsia="DengXian"/>
          <w:b/>
          <w:lang w:eastAsia="zh-CN"/>
        </w:rPr>
        <w:t xml:space="preserve">Proposal </w:t>
      </w:r>
      <w:r>
        <w:rPr>
          <w:rFonts w:eastAsia="DengXian"/>
          <w:b/>
          <w:lang w:eastAsia="zh-CN"/>
        </w:rPr>
        <w:t>6</w:t>
      </w:r>
      <w:r w:rsidRPr="00892068">
        <w:rPr>
          <w:rFonts w:eastAsia="DengXian"/>
          <w:b/>
          <w:lang w:eastAsia="zh-CN"/>
        </w:rPr>
        <w:t xml:space="preserve">: </w:t>
      </w:r>
      <w:r w:rsidRPr="00DB299C">
        <w:rPr>
          <w:rFonts w:eastAsia="DengXian"/>
          <w:b/>
          <w:lang w:eastAsia="zh-CN"/>
        </w:rPr>
        <w:t xml:space="preserve">A relay UE </w:t>
      </w:r>
      <w:r>
        <w:rPr>
          <w:rFonts w:eastAsia="DengXian"/>
          <w:b/>
          <w:lang w:eastAsia="zh-CN"/>
        </w:rPr>
        <w:t>could</w:t>
      </w:r>
      <w:r w:rsidRPr="00DB299C">
        <w:rPr>
          <w:rFonts w:eastAsia="DengXian"/>
          <w:b/>
          <w:lang w:eastAsia="zh-CN"/>
        </w:rPr>
        <w:t xml:space="preserve">, based on its implementation, either use upper layer </w:t>
      </w:r>
      <w:proofErr w:type="spellStart"/>
      <w:r w:rsidRPr="00DB299C">
        <w:rPr>
          <w:rFonts w:eastAsia="DengXian"/>
          <w:b/>
          <w:lang w:eastAsia="zh-CN"/>
        </w:rPr>
        <w:t>signaling</w:t>
      </w:r>
      <w:proofErr w:type="spellEnd"/>
      <w:r w:rsidRPr="00DB299C">
        <w:rPr>
          <w:rFonts w:eastAsia="DengXian"/>
          <w:b/>
          <w:lang w:eastAsia="zh-CN"/>
        </w:rPr>
        <w:t xml:space="preserve"> to trigger the release of the PC5 unicast link with its connected downstream child UE(s), or send a </w:t>
      </w:r>
      <w:proofErr w:type="spellStart"/>
      <w:r w:rsidRPr="00DB299C">
        <w:rPr>
          <w:rFonts w:eastAsia="DengXian"/>
          <w:b/>
          <w:i/>
          <w:iCs/>
          <w:lang w:eastAsia="zh-CN"/>
        </w:rPr>
        <w:t>NotificationMessageSidelink</w:t>
      </w:r>
      <w:proofErr w:type="spellEnd"/>
      <w:r w:rsidRPr="00DB299C">
        <w:rPr>
          <w:rFonts w:eastAsia="DengXian"/>
          <w:b/>
          <w:lang w:eastAsia="zh-CN"/>
        </w:rPr>
        <w:t xml:space="preserve"> to its connected L2 </w:t>
      </w:r>
      <w:proofErr w:type="spellStart"/>
      <w:r w:rsidRPr="00DB299C">
        <w:rPr>
          <w:rFonts w:eastAsia="DengXian"/>
          <w:b/>
          <w:lang w:eastAsia="zh-CN"/>
        </w:rPr>
        <w:t>Uu</w:t>
      </w:r>
      <w:proofErr w:type="spellEnd"/>
      <w:r w:rsidRPr="00DB299C">
        <w:rPr>
          <w:rFonts w:eastAsia="DengXian"/>
          <w:b/>
          <w:lang w:eastAsia="zh-CN"/>
        </w:rPr>
        <w:t>-based Remote UE(s) and/or downstream child UE(s)</w:t>
      </w:r>
      <w:r w:rsidRPr="00892068">
        <w:rPr>
          <w:rFonts w:eastAsia="DengXian"/>
          <w:b/>
          <w:lang w:eastAsia="zh-CN"/>
        </w:rPr>
        <w:t>.</w:t>
      </w:r>
    </w:p>
    <w:p w14:paraId="696B9F5F" w14:textId="77777777" w:rsidR="00107F0E" w:rsidRDefault="00107F0E" w:rsidP="00BD7CC9">
      <w:pPr>
        <w:jc w:val="both"/>
        <w:rPr>
          <w:rFonts w:eastAsia="DengXian"/>
          <w:b/>
          <w:bCs/>
          <w:sz w:val="22"/>
          <w:u w:val="single"/>
          <w:lang w:eastAsia="zh-CN"/>
        </w:rPr>
      </w:pPr>
    </w:p>
    <w:p w14:paraId="4713EA70" w14:textId="0F27155F" w:rsidR="00BD7CC9" w:rsidRPr="00911E30" w:rsidRDefault="00BD7CC9" w:rsidP="00BD7CC9">
      <w:pPr>
        <w:jc w:val="both"/>
        <w:rPr>
          <w:rFonts w:eastAsia="DengXian"/>
          <w:b/>
          <w:bCs/>
          <w:sz w:val="22"/>
          <w:u w:val="single"/>
          <w:lang w:eastAsia="zh-CN"/>
        </w:rPr>
      </w:pPr>
      <w:r w:rsidRPr="00BD7CC9">
        <w:rPr>
          <w:rFonts w:eastAsia="DengXian"/>
          <w:b/>
          <w:bCs/>
          <w:sz w:val="22"/>
          <w:u w:val="single"/>
          <w:lang w:eastAsia="zh-CN"/>
        </w:rPr>
        <w:t>Detailed content of the discovery message for relay selection and reselection</w:t>
      </w:r>
    </w:p>
    <w:p w14:paraId="57E69786" w14:textId="473CFF18" w:rsidR="00107F0E" w:rsidRDefault="00107F0E" w:rsidP="00107F0E">
      <w:pPr>
        <w:spacing w:beforeLines="50" w:before="120"/>
        <w:ind w:left="288"/>
        <w:rPr>
          <w:rFonts w:eastAsiaTheme="minorEastAsia"/>
          <w:b/>
          <w:lang w:val="en-US" w:eastAsia="zh-CN"/>
        </w:rPr>
      </w:pPr>
      <w:r w:rsidRPr="0081720A">
        <w:rPr>
          <w:rFonts w:eastAsiaTheme="minorEastAsia"/>
          <w:b/>
          <w:lang w:val="en-US" w:eastAsia="zh-CN"/>
        </w:rPr>
        <w:t xml:space="preserve">Proposal </w:t>
      </w:r>
      <w:r>
        <w:rPr>
          <w:rFonts w:eastAsiaTheme="minorEastAsia"/>
          <w:b/>
          <w:lang w:val="en-US" w:eastAsia="zh-CN"/>
        </w:rPr>
        <w:t>7</w:t>
      </w:r>
      <w:r w:rsidRPr="0081720A">
        <w:rPr>
          <w:rFonts w:eastAsiaTheme="minorEastAsia" w:hint="eastAsia"/>
          <w:b/>
          <w:lang w:val="en-US" w:eastAsia="zh-CN"/>
        </w:rPr>
        <w:t>:</w:t>
      </w:r>
      <w:r w:rsidRPr="0081720A">
        <w:rPr>
          <w:rFonts w:eastAsiaTheme="minorEastAsia"/>
          <w:b/>
          <w:lang w:val="en-US" w:eastAsia="zh-CN"/>
        </w:rPr>
        <w:t xml:space="preserve"> RAN2 </w:t>
      </w:r>
      <w:r>
        <w:rPr>
          <w:rFonts w:eastAsiaTheme="minorEastAsia"/>
          <w:b/>
          <w:lang w:val="en-US" w:eastAsia="zh-CN"/>
        </w:rPr>
        <w:t xml:space="preserve">should </w:t>
      </w:r>
      <w:r w:rsidRPr="0081720A">
        <w:rPr>
          <w:rFonts w:eastAsiaTheme="minorEastAsia"/>
          <w:b/>
          <w:lang w:val="en-US" w:eastAsia="zh-CN"/>
        </w:rPr>
        <w:t xml:space="preserve">discuss </w:t>
      </w:r>
      <w:r>
        <w:rPr>
          <w:rFonts w:eastAsiaTheme="minorEastAsia"/>
          <w:b/>
          <w:lang w:val="en-US" w:eastAsia="zh-CN"/>
        </w:rPr>
        <w:t>whether/</w:t>
      </w:r>
      <w:r w:rsidRPr="0081720A">
        <w:rPr>
          <w:rFonts w:eastAsiaTheme="minorEastAsia"/>
          <w:b/>
          <w:lang w:val="en-US" w:eastAsia="zh-CN"/>
        </w:rPr>
        <w:t>how to support indicating the hop number of the candidate Intermediate Relay UE to the U2N Remote UE during the discovery procedure</w:t>
      </w:r>
      <w:r>
        <w:rPr>
          <w:rFonts w:eastAsiaTheme="minorEastAsia"/>
          <w:b/>
          <w:lang w:val="en-US" w:eastAsia="zh-CN"/>
        </w:rPr>
        <w:t xml:space="preserve"> in AS layer</w:t>
      </w:r>
      <w:r w:rsidRPr="0081720A">
        <w:rPr>
          <w:rFonts w:eastAsiaTheme="minorEastAsia" w:hint="eastAsia"/>
          <w:b/>
          <w:lang w:val="en-US" w:eastAsia="zh-CN"/>
        </w:rPr>
        <w:t>.</w:t>
      </w:r>
    </w:p>
    <w:p w14:paraId="1C22DE9C" w14:textId="77777777" w:rsidR="00107F0E" w:rsidRPr="002C551B" w:rsidRDefault="00107F0E" w:rsidP="00107F0E">
      <w:pPr>
        <w:spacing w:beforeLines="50" w:before="120"/>
        <w:ind w:left="288"/>
        <w:rPr>
          <w:rFonts w:eastAsia="DengXian"/>
          <w:b/>
          <w:lang w:val="en-US" w:eastAsia="zh-CN"/>
        </w:rPr>
      </w:pPr>
      <w:r w:rsidRPr="002C551B">
        <w:rPr>
          <w:rFonts w:eastAsia="DengXian"/>
          <w:b/>
          <w:lang w:val="en-US" w:eastAsia="zh-CN"/>
        </w:rPr>
        <w:t xml:space="preserve">Proposal </w:t>
      </w:r>
      <w:r>
        <w:rPr>
          <w:rFonts w:eastAsia="DengXian"/>
          <w:b/>
          <w:lang w:val="en-US" w:eastAsia="zh-CN"/>
        </w:rPr>
        <w:t>8</w:t>
      </w:r>
      <w:r w:rsidRPr="002C551B">
        <w:rPr>
          <w:rFonts w:eastAsia="DengXian"/>
          <w:b/>
          <w:lang w:val="en-US" w:eastAsia="zh-CN"/>
        </w:rPr>
        <w:t xml:space="preserve">. </w:t>
      </w:r>
      <w:r>
        <w:rPr>
          <w:rFonts w:eastAsia="DengXian"/>
          <w:b/>
          <w:lang w:val="en-US" w:eastAsia="zh-CN"/>
        </w:rPr>
        <w:t>It is beneficial for the R</w:t>
      </w:r>
      <w:r w:rsidRPr="002C551B">
        <w:rPr>
          <w:rFonts w:eastAsia="DengXian"/>
          <w:b/>
          <w:lang w:val="en-US" w:eastAsia="zh-CN"/>
        </w:rPr>
        <w:t xml:space="preserve">emote UE to know the </w:t>
      </w:r>
      <w:r>
        <w:rPr>
          <w:rFonts w:eastAsia="DengXian"/>
          <w:b/>
          <w:lang w:val="en-US" w:eastAsia="zh-CN"/>
        </w:rPr>
        <w:t xml:space="preserve">link </w:t>
      </w:r>
      <w:r w:rsidRPr="002C551B">
        <w:rPr>
          <w:rFonts w:eastAsiaTheme="minorEastAsia"/>
          <w:b/>
          <w:lang w:val="en-US" w:eastAsia="zh-CN"/>
        </w:rPr>
        <w:t xml:space="preserve">condition </w:t>
      </w:r>
      <w:r>
        <w:rPr>
          <w:rFonts w:eastAsiaTheme="minorEastAsia"/>
          <w:b/>
          <w:lang w:val="en-US" w:eastAsia="zh-CN"/>
        </w:rPr>
        <w:t xml:space="preserve">(SD-RSRP or SL-RSRP) </w:t>
      </w:r>
      <w:r w:rsidRPr="002C551B">
        <w:rPr>
          <w:rFonts w:eastAsiaTheme="minorEastAsia"/>
          <w:b/>
          <w:lang w:val="en-US" w:eastAsia="zh-CN"/>
        </w:rPr>
        <w:t xml:space="preserve">of each hop over the path to select a better </w:t>
      </w:r>
      <w:r w:rsidRPr="002C551B">
        <w:rPr>
          <w:rFonts w:eastAsia="DengXian"/>
          <w:b/>
          <w:lang w:val="en-US" w:eastAsia="zh-CN"/>
        </w:rPr>
        <w:t>candidate relay UE</w:t>
      </w:r>
      <w:r>
        <w:rPr>
          <w:rFonts w:eastAsia="DengXian"/>
          <w:b/>
          <w:lang w:val="en-US" w:eastAsia="zh-CN"/>
        </w:rPr>
        <w:t xml:space="preserve"> or path</w:t>
      </w:r>
      <w:r w:rsidRPr="002C551B">
        <w:rPr>
          <w:rFonts w:eastAsia="DengXian"/>
          <w:b/>
          <w:lang w:val="en-US" w:eastAsia="zh-CN"/>
        </w:rPr>
        <w:t>.</w:t>
      </w:r>
    </w:p>
    <w:p w14:paraId="4DA7C4B8" w14:textId="60F8A767" w:rsidR="00107F0E" w:rsidRPr="00911E30" w:rsidRDefault="0011067D" w:rsidP="00107F0E">
      <w:pPr>
        <w:jc w:val="both"/>
        <w:rPr>
          <w:rFonts w:eastAsia="DengXian"/>
          <w:b/>
          <w:bCs/>
          <w:sz w:val="22"/>
          <w:u w:val="single"/>
          <w:lang w:eastAsia="zh-CN"/>
        </w:rPr>
      </w:pPr>
      <w:r w:rsidRPr="00107F0E">
        <w:rPr>
          <w:rFonts w:eastAsia="DengXian"/>
          <w:b/>
          <w:bCs/>
          <w:sz w:val="22"/>
          <w:u w:val="single"/>
          <w:lang w:val="en-US" w:eastAsia="zh-CN"/>
        </w:rPr>
        <w:lastRenderedPageBreak/>
        <w:t>Support of multiple RSC</w:t>
      </w:r>
      <w:r w:rsidR="00107F0E" w:rsidRPr="00107F0E">
        <w:rPr>
          <w:rFonts w:eastAsia="DengXian"/>
          <w:b/>
          <w:bCs/>
          <w:sz w:val="22"/>
          <w:u w:val="single"/>
          <w:lang w:val="en-US" w:eastAsia="zh-CN"/>
        </w:rPr>
        <w:t xml:space="preserve"> </w:t>
      </w:r>
      <w:r w:rsidRPr="00107F0E">
        <w:rPr>
          <w:rFonts w:eastAsia="DengXian" w:hint="eastAsia"/>
          <w:b/>
          <w:bCs/>
          <w:sz w:val="22"/>
          <w:u w:val="single"/>
          <w:lang w:val="en-US" w:eastAsia="zh-CN"/>
        </w:rPr>
        <w:t>(</w:t>
      </w:r>
      <w:r w:rsidRPr="00107F0E">
        <w:rPr>
          <w:rFonts w:eastAsia="DengXian"/>
          <w:b/>
          <w:bCs/>
          <w:sz w:val="22"/>
          <w:u w:val="single"/>
          <w:lang w:val="en-US" w:eastAsia="zh-CN"/>
        </w:rPr>
        <w:t>Relay Service Code)</w:t>
      </w:r>
    </w:p>
    <w:p w14:paraId="1AF34F68" w14:textId="77777777" w:rsidR="00107F0E" w:rsidRPr="00107F0E" w:rsidRDefault="00107F0E" w:rsidP="00107F0E">
      <w:pPr>
        <w:ind w:left="288"/>
        <w:rPr>
          <w:rFonts w:eastAsia="DengXian"/>
          <w:b/>
          <w:lang w:val="en-US" w:eastAsia="zh-CN"/>
        </w:rPr>
      </w:pPr>
      <w:r w:rsidRPr="00D7331B">
        <w:rPr>
          <w:rFonts w:eastAsia="DengXian"/>
          <w:b/>
          <w:lang w:val="en-US" w:eastAsia="zh-CN"/>
        </w:rPr>
        <w:t>Proposal</w:t>
      </w:r>
      <w:r>
        <w:rPr>
          <w:rFonts w:eastAsia="DengXian"/>
          <w:b/>
          <w:lang w:val="en-US" w:eastAsia="zh-CN"/>
        </w:rPr>
        <w:t xml:space="preserve"> 9</w:t>
      </w:r>
      <w:r w:rsidRPr="00D7331B">
        <w:rPr>
          <w:rFonts w:eastAsia="DengXian"/>
          <w:b/>
          <w:lang w:val="en-US" w:eastAsia="zh-CN"/>
        </w:rPr>
        <w:t xml:space="preserve">: </w:t>
      </w:r>
      <w:r>
        <w:rPr>
          <w:rFonts w:eastAsia="DengXian"/>
          <w:b/>
          <w:lang w:val="en-US" w:eastAsia="zh-CN"/>
        </w:rPr>
        <w:t>RAN 2 needs to discuss w</w:t>
      </w:r>
      <w:r w:rsidRPr="002A1815">
        <w:rPr>
          <w:rFonts w:eastAsia="DengXian"/>
          <w:b/>
          <w:lang w:val="en-US" w:eastAsia="zh-CN"/>
        </w:rPr>
        <w:t xml:space="preserve">hether </w:t>
      </w:r>
      <w:r>
        <w:rPr>
          <w:rFonts w:eastAsia="DengXian"/>
          <w:b/>
          <w:lang w:val="en-US" w:eastAsia="zh-CN"/>
        </w:rPr>
        <w:t xml:space="preserve">support for </w:t>
      </w:r>
      <w:r w:rsidRPr="00D7331B">
        <w:rPr>
          <w:rFonts w:eastAsia="DengXian"/>
          <w:b/>
          <w:lang w:val="en-US" w:eastAsia="zh-CN"/>
        </w:rPr>
        <w:t xml:space="preserve">multiple PC5 </w:t>
      </w:r>
      <w:r>
        <w:rPr>
          <w:rFonts w:eastAsia="DengXian"/>
          <w:b/>
          <w:lang w:val="en-US" w:eastAsia="zh-CN"/>
        </w:rPr>
        <w:t>c</w:t>
      </w:r>
      <w:r w:rsidRPr="00107F0E">
        <w:rPr>
          <w:rFonts w:eastAsia="DengXian"/>
          <w:b/>
          <w:lang w:val="en-US" w:eastAsia="zh-CN"/>
        </w:rPr>
        <w:t>onnections</w:t>
      </w:r>
      <w:r>
        <w:rPr>
          <w:rFonts w:eastAsia="DengXian"/>
          <w:b/>
          <w:lang w:val="en-US" w:eastAsia="zh-CN"/>
        </w:rPr>
        <w:t xml:space="preserve">, </w:t>
      </w:r>
      <w:r w:rsidRPr="00107F0E">
        <w:rPr>
          <w:rFonts w:eastAsia="DengXian"/>
          <w:b/>
          <w:lang w:val="en-US" w:eastAsia="zh-CN"/>
        </w:rPr>
        <w:t>each associated with different RSCs, is required between two relay UEs.</w:t>
      </w:r>
    </w:p>
    <w:p w14:paraId="7E4EB49E" w14:textId="77777777" w:rsidR="00911E30" w:rsidRPr="00911E30" w:rsidRDefault="00911E30" w:rsidP="00911E30">
      <w:pPr>
        <w:jc w:val="both"/>
        <w:rPr>
          <w:rFonts w:eastAsia="DengXian"/>
          <w:b/>
          <w:bCs/>
          <w:u w:val="single"/>
          <w:lang w:eastAsia="zh-CN"/>
        </w:rPr>
      </w:pP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20BA47C7" w:rsidR="00D25495" w:rsidRPr="00A45B28" w:rsidRDefault="0083253E" w:rsidP="00F02712">
      <w:pPr>
        <w:numPr>
          <w:ilvl w:val="0"/>
          <w:numId w:val="8"/>
        </w:numPr>
        <w:overflowPunct/>
        <w:autoSpaceDE/>
        <w:autoSpaceDN/>
        <w:adjustRightInd/>
        <w:spacing w:line="240" w:lineRule="atLeast"/>
        <w:textAlignment w:val="auto"/>
        <w:rPr>
          <w:rFonts w:eastAsia="SimSun"/>
          <w:lang w:val="en-US" w:eastAsia="zh-CN"/>
        </w:rPr>
      </w:pPr>
      <w:bookmarkStart w:id="6" w:name="_Ref162454731"/>
      <w:r w:rsidRPr="00A45B28">
        <w:rPr>
          <w:lang w:eastAsia="en-GB"/>
        </w:rPr>
        <w:t xml:space="preserve">Session Chair Notes on Relay and Positioning </w:t>
      </w:r>
      <w:r w:rsidR="005A70F5" w:rsidRPr="00A45B28">
        <w:rPr>
          <w:lang w:eastAsia="en-GB"/>
        </w:rPr>
        <w:t>RAN</w:t>
      </w:r>
      <w:r w:rsidR="0048133C" w:rsidRPr="00A45B28">
        <w:rPr>
          <w:lang w:eastAsia="en-GB"/>
        </w:rPr>
        <w:t>2</w:t>
      </w:r>
      <w:r w:rsidR="005A70F5" w:rsidRPr="00A45B28">
        <w:rPr>
          <w:lang w:eastAsia="en-GB"/>
        </w:rPr>
        <w:t xml:space="preserve"> #1</w:t>
      </w:r>
      <w:r w:rsidR="0048133C" w:rsidRPr="00A45B28">
        <w:rPr>
          <w:lang w:eastAsia="en-GB"/>
        </w:rPr>
        <w:t>2</w:t>
      </w:r>
      <w:r w:rsidR="00C4121F" w:rsidRPr="00A45B28">
        <w:rPr>
          <w:lang w:eastAsia="en-GB"/>
        </w:rPr>
        <w:t>9</w:t>
      </w:r>
      <w:r w:rsidR="00CC6789" w:rsidRPr="00A45B28">
        <w:rPr>
          <w:lang w:eastAsia="en-GB"/>
        </w:rPr>
        <w:t>bis</w:t>
      </w:r>
      <w:r w:rsidR="005A70F5" w:rsidRPr="00A45B28">
        <w:rPr>
          <w:lang w:eastAsia="en-GB"/>
        </w:rPr>
        <w:t>;</w:t>
      </w:r>
      <w:bookmarkEnd w:id="6"/>
    </w:p>
    <w:p w14:paraId="4C74BAB2" w14:textId="2C8A311A" w:rsidR="000509F3" w:rsidRPr="00A45B28" w:rsidRDefault="00FF45E4" w:rsidP="000509F3">
      <w:pPr>
        <w:pStyle w:val="ListParagraph"/>
        <w:numPr>
          <w:ilvl w:val="0"/>
          <w:numId w:val="8"/>
        </w:numPr>
        <w:ind w:firstLineChars="0"/>
        <w:rPr>
          <w:rFonts w:eastAsia="SimSun"/>
          <w:lang w:val="en-US" w:eastAsia="zh-CN"/>
        </w:rPr>
      </w:pPr>
      <w:r w:rsidRPr="00FF45E4">
        <w:rPr>
          <w:rFonts w:eastAsia="SimSun"/>
          <w:lang w:val="en-US" w:eastAsia="zh-CN"/>
        </w:rPr>
        <w:t>R2-250427</w:t>
      </w:r>
      <w:r>
        <w:rPr>
          <w:rFonts w:eastAsia="SimSun"/>
          <w:lang w:val="en-US" w:eastAsia="zh-CN"/>
        </w:rPr>
        <w:t xml:space="preserve">2 </w:t>
      </w:r>
      <w:r w:rsidRPr="00FF45E4">
        <w:rPr>
          <w:rFonts w:eastAsiaTheme="minorEastAsia"/>
        </w:rPr>
        <w:t xml:space="preserve">Open issues for Multi hop </w:t>
      </w:r>
      <w:proofErr w:type="spellStart"/>
      <w:r w:rsidRPr="00FF45E4">
        <w:rPr>
          <w:rFonts w:eastAsiaTheme="minorEastAsia"/>
        </w:rPr>
        <w:t>Sidelink</w:t>
      </w:r>
      <w:proofErr w:type="spellEnd"/>
      <w:r w:rsidRPr="00FF45E4">
        <w:rPr>
          <w:rFonts w:eastAsiaTheme="minorEastAsia"/>
        </w:rPr>
        <w:t xml:space="preserve"> Relay in TS 38.331</w:t>
      </w:r>
    </w:p>
    <w:p w14:paraId="25606992" w14:textId="4C8A8132" w:rsidR="00CC6789" w:rsidRPr="00A45B28" w:rsidRDefault="00784489" w:rsidP="00784489">
      <w:pPr>
        <w:numPr>
          <w:ilvl w:val="0"/>
          <w:numId w:val="8"/>
        </w:numPr>
        <w:overflowPunct/>
        <w:autoSpaceDE/>
        <w:autoSpaceDN/>
        <w:adjustRightInd/>
        <w:spacing w:line="240" w:lineRule="atLeast"/>
        <w:textAlignment w:val="auto"/>
        <w:rPr>
          <w:rFonts w:eastAsia="SimSun"/>
          <w:lang w:val="en-US" w:eastAsia="zh-CN"/>
        </w:rPr>
      </w:pPr>
      <w:r w:rsidRPr="00A45B28">
        <w:rPr>
          <w:rFonts w:eastAsia="SimSun"/>
          <w:lang w:val="en-US" w:eastAsia="zh-CN"/>
        </w:rPr>
        <w:t>R2-2503078</w:t>
      </w:r>
      <w:r w:rsidR="007D77C4" w:rsidRPr="00A45B28">
        <w:rPr>
          <w:rFonts w:eastAsia="SimSun"/>
          <w:lang w:val="en-US" w:eastAsia="zh-CN"/>
        </w:rPr>
        <w:t xml:space="preserve"> </w:t>
      </w:r>
      <w:r w:rsidRPr="00A45B28">
        <w:rPr>
          <w:rFonts w:eastAsia="SimSun"/>
          <w:lang w:val="en-US" w:eastAsia="zh-CN"/>
        </w:rPr>
        <w:t>Fast/Parallel RRC Setup for MH relay</w:t>
      </w:r>
      <w:r w:rsidRPr="00A45B28">
        <w:rPr>
          <w:rFonts w:eastAsia="SimSun"/>
          <w:lang w:val="en-US" w:eastAsia="zh-CN"/>
        </w:rPr>
        <w:tab/>
        <w:t>Apple</w:t>
      </w:r>
      <w:r w:rsidRPr="00A45B28">
        <w:rPr>
          <w:rFonts w:eastAsia="SimSun"/>
          <w:lang w:val="en-US" w:eastAsia="zh-CN"/>
        </w:rPr>
        <w:tab/>
        <w:t>discussion</w:t>
      </w:r>
      <w:r w:rsidRPr="00A45B28">
        <w:rPr>
          <w:rFonts w:eastAsia="SimSun"/>
          <w:lang w:val="en-US" w:eastAsia="zh-CN"/>
        </w:rPr>
        <w:tab/>
        <w:t>Rel-19</w:t>
      </w:r>
      <w:r w:rsidRPr="00A45B28">
        <w:rPr>
          <w:rFonts w:eastAsia="SimSun"/>
          <w:lang w:val="en-US" w:eastAsia="zh-CN"/>
        </w:rPr>
        <w:tab/>
      </w:r>
      <w:proofErr w:type="spellStart"/>
      <w:r w:rsidRPr="00A45B28">
        <w:rPr>
          <w:rFonts w:eastAsia="SimSun"/>
          <w:lang w:val="en-US" w:eastAsia="zh-CN"/>
        </w:rPr>
        <w:t>NR_SL_relay_multihop</w:t>
      </w:r>
      <w:proofErr w:type="spellEnd"/>
    </w:p>
    <w:p w14:paraId="653D2D75" w14:textId="181FA728" w:rsidR="00D3118D" w:rsidRPr="00A45B28" w:rsidRDefault="00D3118D" w:rsidP="00D3118D">
      <w:pPr>
        <w:numPr>
          <w:ilvl w:val="0"/>
          <w:numId w:val="8"/>
        </w:numPr>
        <w:overflowPunct/>
        <w:autoSpaceDE/>
        <w:autoSpaceDN/>
        <w:adjustRightInd/>
        <w:spacing w:line="240" w:lineRule="atLeast"/>
        <w:textAlignment w:val="auto"/>
        <w:rPr>
          <w:rFonts w:eastAsia="SimSun"/>
          <w:lang w:val="en-US" w:eastAsia="zh-CN"/>
        </w:rPr>
      </w:pPr>
      <w:r w:rsidRPr="00A45B28">
        <w:rPr>
          <w:rFonts w:eastAsia="SimSun"/>
          <w:lang w:val="en-US" w:eastAsia="zh-CN"/>
        </w:rPr>
        <w:t>TS 23.304 V19.3.0, Proximity based Services (</w:t>
      </w:r>
      <w:proofErr w:type="spellStart"/>
      <w:r w:rsidRPr="00A45B28">
        <w:rPr>
          <w:rFonts w:eastAsia="SimSun"/>
          <w:lang w:val="en-US" w:eastAsia="zh-CN"/>
        </w:rPr>
        <w:t>ProSe</w:t>
      </w:r>
      <w:proofErr w:type="spellEnd"/>
      <w:r w:rsidRPr="00A45B28">
        <w:rPr>
          <w:rFonts w:eastAsia="SimSun"/>
          <w:lang w:val="en-US" w:eastAsia="zh-CN"/>
        </w:rPr>
        <w:t>) in the 5G System (5GS).</w:t>
      </w:r>
    </w:p>
    <w:p w14:paraId="43468EA1" w14:textId="032D953C" w:rsidR="004175F2" w:rsidRPr="005A70F5" w:rsidRDefault="004175F2" w:rsidP="00412DB9">
      <w:pPr>
        <w:overflowPunct/>
        <w:autoSpaceDE/>
        <w:autoSpaceDN/>
        <w:adjustRightInd/>
        <w:spacing w:line="240" w:lineRule="atLeast"/>
        <w:textAlignment w:val="auto"/>
        <w:rPr>
          <w:rFonts w:eastAsia="SimSun"/>
          <w:lang w:val="en-US" w:eastAsia="zh-CN"/>
        </w:rPr>
      </w:pPr>
    </w:p>
    <w:sectPr w:rsidR="004175F2" w:rsidRPr="005A70F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5A817" w16cex:dateUtc="2025-05-07T13:36:00Z"/>
  <w16cex:commentExtensible w16cex:durableId="2BC5A85D" w16cex:dateUtc="2025-05-07T13:37:00Z"/>
  <w16cex:commentExtensible w16cex:durableId="2BC5A920" w16cex:dateUtc="2025-05-07T13:40:00Z"/>
  <w16cex:commentExtensible w16cex:durableId="2BC5A9E2" w16cex:dateUtc="2025-05-07T13:44:00Z"/>
  <w16cex:commentExtensible w16cex:durableId="2BC5AA67" w16cex:dateUtc="2025-05-07T13:46:00Z"/>
  <w16cex:commentExtensible w16cex:durableId="2BC5AB17" w16cex:dateUtc="2025-05-07T1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87797" w14:textId="77777777" w:rsidR="005A60C1" w:rsidRDefault="005A60C1">
      <w:pPr>
        <w:spacing w:after="0"/>
      </w:pPr>
      <w:r>
        <w:separator/>
      </w:r>
    </w:p>
  </w:endnote>
  <w:endnote w:type="continuationSeparator" w:id="0">
    <w:p w14:paraId="25CBBB9B" w14:textId="77777777" w:rsidR="005A60C1" w:rsidRDefault="005A60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9A595" w14:textId="77777777" w:rsidR="005A60C1" w:rsidRDefault="005A60C1">
      <w:pPr>
        <w:spacing w:after="0"/>
      </w:pPr>
      <w:r>
        <w:separator/>
      </w:r>
    </w:p>
  </w:footnote>
  <w:footnote w:type="continuationSeparator" w:id="0">
    <w:p w14:paraId="17EFC9DC" w14:textId="77777777" w:rsidR="005A60C1" w:rsidRDefault="005A60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C35C59"/>
    <w:multiLevelType w:val="multilevel"/>
    <w:tmpl w:val="DB9EC91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FC36855"/>
    <w:multiLevelType w:val="multilevel"/>
    <w:tmpl w:val="BD3A02D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6864269"/>
    <w:multiLevelType w:val="hybridMultilevel"/>
    <w:tmpl w:val="5B2E8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4" w15:restartNumberingAfterBreak="0">
    <w:nsid w:val="70640C47"/>
    <w:multiLevelType w:val="multilevel"/>
    <w:tmpl w:val="8236B0DC"/>
    <w:lvl w:ilvl="0">
      <w:start w:val="2"/>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574423D"/>
    <w:multiLevelType w:val="hybridMultilevel"/>
    <w:tmpl w:val="EF52E466"/>
    <w:lvl w:ilvl="0" w:tplc="523AE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A76A98"/>
    <w:multiLevelType w:val="hybridMultilevel"/>
    <w:tmpl w:val="5B2E8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4"/>
  </w:num>
  <w:num w:numId="6">
    <w:abstractNumId w:val="1"/>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5"/>
  </w:num>
  <w:num w:numId="11">
    <w:abstractNumId w:val="6"/>
  </w:num>
  <w:num w:numId="12">
    <w:abstractNumId w:val="2"/>
  </w:num>
  <w:num w:numId="13">
    <w:abstractNumId w:val="11"/>
  </w:num>
  <w:num w:numId="14">
    <w:abstractNumId w:val="14"/>
  </w:num>
  <w:num w:numId="15">
    <w:abstractNumId w:val="17"/>
  </w:num>
  <w:num w:numId="16">
    <w:abstractNumId w:val="15"/>
  </w:num>
  <w:num w:numId="17">
    <w:abstractNumId w:val="7"/>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005"/>
    <w:rsid w:val="0000740C"/>
    <w:rsid w:val="00010D7D"/>
    <w:rsid w:val="00011531"/>
    <w:rsid w:val="000117E3"/>
    <w:rsid w:val="00012009"/>
    <w:rsid w:val="000123A6"/>
    <w:rsid w:val="00012B99"/>
    <w:rsid w:val="00012DFE"/>
    <w:rsid w:val="000136F4"/>
    <w:rsid w:val="00015115"/>
    <w:rsid w:val="000153C0"/>
    <w:rsid w:val="0001598D"/>
    <w:rsid w:val="00015A3B"/>
    <w:rsid w:val="00015D79"/>
    <w:rsid w:val="000200FE"/>
    <w:rsid w:val="0002143E"/>
    <w:rsid w:val="000215B8"/>
    <w:rsid w:val="000215E2"/>
    <w:rsid w:val="0002161D"/>
    <w:rsid w:val="00021920"/>
    <w:rsid w:val="00021D86"/>
    <w:rsid w:val="000220E9"/>
    <w:rsid w:val="00022549"/>
    <w:rsid w:val="00022D21"/>
    <w:rsid w:val="00022FAA"/>
    <w:rsid w:val="0002316C"/>
    <w:rsid w:val="00023222"/>
    <w:rsid w:val="000232AE"/>
    <w:rsid w:val="000240AA"/>
    <w:rsid w:val="000243D5"/>
    <w:rsid w:val="0002440C"/>
    <w:rsid w:val="000244F0"/>
    <w:rsid w:val="00024785"/>
    <w:rsid w:val="00024B5E"/>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7748"/>
    <w:rsid w:val="000377BE"/>
    <w:rsid w:val="00037B1F"/>
    <w:rsid w:val="00037FEF"/>
    <w:rsid w:val="00040095"/>
    <w:rsid w:val="0004017E"/>
    <w:rsid w:val="00040FFD"/>
    <w:rsid w:val="00041547"/>
    <w:rsid w:val="00041614"/>
    <w:rsid w:val="00041C9C"/>
    <w:rsid w:val="000421A2"/>
    <w:rsid w:val="000429E9"/>
    <w:rsid w:val="00042FA6"/>
    <w:rsid w:val="000433C8"/>
    <w:rsid w:val="00043516"/>
    <w:rsid w:val="00043812"/>
    <w:rsid w:val="00043A51"/>
    <w:rsid w:val="00044180"/>
    <w:rsid w:val="00044508"/>
    <w:rsid w:val="00044E19"/>
    <w:rsid w:val="0004520C"/>
    <w:rsid w:val="0004596F"/>
    <w:rsid w:val="00045ED7"/>
    <w:rsid w:val="00045FD4"/>
    <w:rsid w:val="000465C1"/>
    <w:rsid w:val="00046FCF"/>
    <w:rsid w:val="0004703B"/>
    <w:rsid w:val="000479E4"/>
    <w:rsid w:val="00047B49"/>
    <w:rsid w:val="000506B7"/>
    <w:rsid w:val="000509F3"/>
    <w:rsid w:val="00050D6C"/>
    <w:rsid w:val="00050E0D"/>
    <w:rsid w:val="000510A5"/>
    <w:rsid w:val="00051421"/>
    <w:rsid w:val="00051834"/>
    <w:rsid w:val="00051B37"/>
    <w:rsid w:val="00052E62"/>
    <w:rsid w:val="00052FF2"/>
    <w:rsid w:val="00053266"/>
    <w:rsid w:val="00053888"/>
    <w:rsid w:val="00053A31"/>
    <w:rsid w:val="00053B45"/>
    <w:rsid w:val="000547AD"/>
    <w:rsid w:val="00054A22"/>
    <w:rsid w:val="0005520B"/>
    <w:rsid w:val="000559D9"/>
    <w:rsid w:val="000563F4"/>
    <w:rsid w:val="000564C6"/>
    <w:rsid w:val="000569A8"/>
    <w:rsid w:val="000571A1"/>
    <w:rsid w:val="00060D29"/>
    <w:rsid w:val="000618AF"/>
    <w:rsid w:val="0006219E"/>
    <w:rsid w:val="000626C1"/>
    <w:rsid w:val="00063308"/>
    <w:rsid w:val="0006409F"/>
    <w:rsid w:val="000646D0"/>
    <w:rsid w:val="00064701"/>
    <w:rsid w:val="0006485B"/>
    <w:rsid w:val="00064B12"/>
    <w:rsid w:val="00064C30"/>
    <w:rsid w:val="000652D0"/>
    <w:rsid w:val="000655A6"/>
    <w:rsid w:val="0006566F"/>
    <w:rsid w:val="00065706"/>
    <w:rsid w:val="00065C94"/>
    <w:rsid w:val="000663DC"/>
    <w:rsid w:val="0006683A"/>
    <w:rsid w:val="00066934"/>
    <w:rsid w:val="00066D17"/>
    <w:rsid w:val="00066E87"/>
    <w:rsid w:val="0006757F"/>
    <w:rsid w:val="0006781D"/>
    <w:rsid w:val="00070133"/>
    <w:rsid w:val="00070290"/>
    <w:rsid w:val="0007075B"/>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B68"/>
    <w:rsid w:val="00093DC1"/>
    <w:rsid w:val="00094299"/>
    <w:rsid w:val="00094F15"/>
    <w:rsid w:val="00095499"/>
    <w:rsid w:val="00095585"/>
    <w:rsid w:val="00095DF0"/>
    <w:rsid w:val="00096226"/>
    <w:rsid w:val="00096660"/>
    <w:rsid w:val="000966B9"/>
    <w:rsid w:val="00096E16"/>
    <w:rsid w:val="000970BB"/>
    <w:rsid w:val="00097E66"/>
    <w:rsid w:val="000A0288"/>
    <w:rsid w:val="000A0940"/>
    <w:rsid w:val="000A09B5"/>
    <w:rsid w:val="000A1342"/>
    <w:rsid w:val="000A148F"/>
    <w:rsid w:val="000A1FAA"/>
    <w:rsid w:val="000A24DE"/>
    <w:rsid w:val="000A2609"/>
    <w:rsid w:val="000A2883"/>
    <w:rsid w:val="000A288E"/>
    <w:rsid w:val="000A2DDD"/>
    <w:rsid w:val="000A2E2D"/>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18A1"/>
    <w:rsid w:val="000B29CD"/>
    <w:rsid w:val="000B2AEF"/>
    <w:rsid w:val="000B2F30"/>
    <w:rsid w:val="000B31C3"/>
    <w:rsid w:val="000B354E"/>
    <w:rsid w:val="000B397B"/>
    <w:rsid w:val="000B39DC"/>
    <w:rsid w:val="000B3CFE"/>
    <w:rsid w:val="000B448A"/>
    <w:rsid w:val="000B541D"/>
    <w:rsid w:val="000B6621"/>
    <w:rsid w:val="000B6AC7"/>
    <w:rsid w:val="000B6D53"/>
    <w:rsid w:val="000B6EB4"/>
    <w:rsid w:val="000B71FD"/>
    <w:rsid w:val="000B7595"/>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630"/>
    <w:rsid w:val="000C612E"/>
    <w:rsid w:val="000C7316"/>
    <w:rsid w:val="000D049F"/>
    <w:rsid w:val="000D0AEC"/>
    <w:rsid w:val="000D138D"/>
    <w:rsid w:val="000D2C97"/>
    <w:rsid w:val="000D2EAC"/>
    <w:rsid w:val="000D3BFF"/>
    <w:rsid w:val="000D42C5"/>
    <w:rsid w:val="000D434E"/>
    <w:rsid w:val="000D45B0"/>
    <w:rsid w:val="000D4BCF"/>
    <w:rsid w:val="000D55C2"/>
    <w:rsid w:val="000D58AB"/>
    <w:rsid w:val="000D5B51"/>
    <w:rsid w:val="000D5D09"/>
    <w:rsid w:val="000D6F3A"/>
    <w:rsid w:val="000D76D9"/>
    <w:rsid w:val="000D7767"/>
    <w:rsid w:val="000D7C25"/>
    <w:rsid w:val="000E02F4"/>
    <w:rsid w:val="000E06A9"/>
    <w:rsid w:val="000E0733"/>
    <w:rsid w:val="000E0C49"/>
    <w:rsid w:val="000E0F64"/>
    <w:rsid w:val="000E1550"/>
    <w:rsid w:val="000E1820"/>
    <w:rsid w:val="000E2611"/>
    <w:rsid w:val="000E2858"/>
    <w:rsid w:val="000E3C3F"/>
    <w:rsid w:val="000E4210"/>
    <w:rsid w:val="000E4793"/>
    <w:rsid w:val="000E4866"/>
    <w:rsid w:val="000E54AF"/>
    <w:rsid w:val="000E5632"/>
    <w:rsid w:val="000E5A20"/>
    <w:rsid w:val="000E674A"/>
    <w:rsid w:val="000E745F"/>
    <w:rsid w:val="000E7C0A"/>
    <w:rsid w:val="000E7FCF"/>
    <w:rsid w:val="000F0768"/>
    <w:rsid w:val="000F0A64"/>
    <w:rsid w:val="000F1336"/>
    <w:rsid w:val="000F1699"/>
    <w:rsid w:val="000F17C3"/>
    <w:rsid w:val="000F1FD3"/>
    <w:rsid w:val="000F276E"/>
    <w:rsid w:val="000F286E"/>
    <w:rsid w:val="000F289A"/>
    <w:rsid w:val="000F2DB2"/>
    <w:rsid w:val="000F356E"/>
    <w:rsid w:val="000F3762"/>
    <w:rsid w:val="000F3B30"/>
    <w:rsid w:val="000F3C66"/>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07F0E"/>
    <w:rsid w:val="00110292"/>
    <w:rsid w:val="0011067D"/>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1D2"/>
    <w:rsid w:val="00120432"/>
    <w:rsid w:val="001209D1"/>
    <w:rsid w:val="00120C04"/>
    <w:rsid w:val="001221F3"/>
    <w:rsid w:val="00122289"/>
    <w:rsid w:val="00122B17"/>
    <w:rsid w:val="00122E40"/>
    <w:rsid w:val="001235FA"/>
    <w:rsid w:val="00123A21"/>
    <w:rsid w:val="00123D33"/>
    <w:rsid w:val="0012402E"/>
    <w:rsid w:val="00124CAE"/>
    <w:rsid w:val="00124D17"/>
    <w:rsid w:val="0012504E"/>
    <w:rsid w:val="001255F1"/>
    <w:rsid w:val="001264C4"/>
    <w:rsid w:val="00126E13"/>
    <w:rsid w:val="00127053"/>
    <w:rsid w:val="001278A2"/>
    <w:rsid w:val="00127F4E"/>
    <w:rsid w:val="001305D8"/>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48CF"/>
    <w:rsid w:val="00145685"/>
    <w:rsid w:val="001459DE"/>
    <w:rsid w:val="00145D6E"/>
    <w:rsid w:val="0014751C"/>
    <w:rsid w:val="00147906"/>
    <w:rsid w:val="00147AB7"/>
    <w:rsid w:val="00147B12"/>
    <w:rsid w:val="00147BFE"/>
    <w:rsid w:val="00147EC0"/>
    <w:rsid w:val="0015053A"/>
    <w:rsid w:val="001506BE"/>
    <w:rsid w:val="001513A7"/>
    <w:rsid w:val="001515B7"/>
    <w:rsid w:val="00151BE1"/>
    <w:rsid w:val="00152617"/>
    <w:rsid w:val="00152EE2"/>
    <w:rsid w:val="0015394F"/>
    <w:rsid w:val="00153BFB"/>
    <w:rsid w:val="00154442"/>
    <w:rsid w:val="00155754"/>
    <w:rsid w:val="00156473"/>
    <w:rsid w:val="00156574"/>
    <w:rsid w:val="00156B51"/>
    <w:rsid w:val="00157118"/>
    <w:rsid w:val="00157BEA"/>
    <w:rsid w:val="00157F38"/>
    <w:rsid w:val="00157FBA"/>
    <w:rsid w:val="001609A2"/>
    <w:rsid w:val="001609EF"/>
    <w:rsid w:val="00161667"/>
    <w:rsid w:val="001628C0"/>
    <w:rsid w:val="001628DE"/>
    <w:rsid w:val="00162CBD"/>
    <w:rsid w:val="0016399D"/>
    <w:rsid w:val="00163FCE"/>
    <w:rsid w:val="00164170"/>
    <w:rsid w:val="0016464F"/>
    <w:rsid w:val="001651B4"/>
    <w:rsid w:val="0016525A"/>
    <w:rsid w:val="001653C9"/>
    <w:rsid w:val="00165659"/>
    <w:rsid w:val="00165B55"/>
    <w:rsid w:val="00165EAB"/>
    <w:rsid w:val="001666A9"/>
    <w:rsid w:val="0016742C"/>
    <w:rsid w:val="0016748A"/>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6DCB"/>
    <w:rsid w:val="00177237"/>
    <w:rsid w:val="001774FD"/>
    <w:rsid w:val="00177BCF"/>
    <w:rsid w:val="00180329"/>
    <w:rsid w:val="001807CD"/>
    <w:rsid w:val="00180EC8"/>
    <w:rsid w:val="001810A2"/>
    <w:rsid w:val="00181539"/>
    <w:rsid w:val="00181E8D"/>
    <w:rsid w:val="00182565"/>
    <w:rsid w:val="00182690"/>
    <w:rsid w:val="00182E87"/>
    <w:rsid w:val="0018309F"/>
    <w:rsid w:val="00183A19"/>
    <w:rsid w:val="00183D6E"/>
    <w:rsid w:val="00184517"/>
    <w:rsid w:val="00185485"/>
    <w:rsid w:val="0018581F"/>
    <w:rsid w:val="001859A1"/>
    <w:rsid w:val="0018640D"/>
    <w:rsid w:val="00186586"/>
    <w:rsid w:val="00186AA7"/>
    <w:rsid w:val="00186F92"/>
    <w:rsid w:val="00187273"/>
    <w:rsid w:val="0018790F"/>
    <w:rsid w:val="001906B3"/>
    <w:rsid w:val="0019097A"/>
    <w:rsid w:val="0019101B"/>
    <w:rsid w:val="001911A2"/>
    <w:rsid w:val="001912B1"/>
    <w:rsid w:val="001915C8"/>
    <w:rsid w:val="00191617"/>
    <w:rsid w:val="001924F4"/>
    <w:rsid w:val="0019251A"/>
    <w:rsid w:val="00192785"/>
    <w:rsid w:val="00192BDE"/>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9D"/>
    <w:rsid w:val="001A3A1F"/>
    <w:rsid w:val="001A40D6"/>
    <w:rsid w:val="001A42BD"/>
    <w:rsid w:val="001A5B8C"/>
    <w:rsid w:val="001A5C2D"/>
    <w:rsid w:val="001A5C64"/>
    <w:rsid w:val="001A61CA"/>
    <w:rsid w:val="001A6C29"/>
    <w:rsid w:val="001A6DDC"/>
    <w:rsid w:val="001A6F66"/>
    <w:rsid w:val="001A6F92"/>
    <w:rsid w:val="001A6FC1"/>
    <w:rsid w:val="001A7EA9"/>
    <w:rsid w:val="001B03BF"/>
    <w:rsid w:val="001B0982"/>
    <w:rsid w:val="001B1744"/>
    <w:rsid w:val="001B278A"/>
    <w:rsid w:val="001B2AA2"/>
    <w:rsid w:val="001B3314"/>
    <w:rsid w:val="001B3506"/>
    <w:rsid w:val="001B3A97"/>
    <w:rsid w:val="001B4283"/>
    <w:rsid w:val="001B4570"/>
    <w:rsid w:val="001B540F"/>
    <w:rsid w:val="001B569E"/>
    <w:rsid w:val="001B624E"/>
    <w:rsid w:val="001B6333"/>
    <w:rsid w:val="001B754E"/>
    <w:rsid w:val="001C04DD"/>
    <w:rsid w:val="001C07CA"/>
    <w:rsid w:val="001C0926"/>
    <w:rsid w:val="001C14C3"/>
    <w:rsid w:val="001C17A5"/>
    <w:rsid w:val="001C24DB"/>
    <w:rsid w:val="001C2678"/>
    <w:rsid w:val="001C271D"/>
    <w:rsid w:val="001C27BF"/>
    <w:rsid w:val="001C27EE"/>
    <w:rsid w:val="001C4616"/>
    <w:rsid w:val="001C4ECD"/>
    <w:rsid w:val="001C551C"/>
    <w:rsid w:val="001C555C"/>
    <w:rsid w:val="001C55FE"/>
    <w:rsid w:val="001C62BF"/>
    <w:rsid w:val="001C695A"/>
    <w:rsid w:val="001C6CE9"/>
    <w:rsid w:val="001C6F4B"/>
    <w:rsid w:val="001C7F41"/>
    <w:rsid w:val="001D02C2"/>
    <w:rsid w:val="001D082B"/>
    <w:rsid w:val="001D1554"/>
    <w:rsid w:val="001D187E"/>
    <w:rsid w:val="001D1C73"/>
    <w:rsid w:val="001D1FC1"/>
    <w:rsid w:val="001D2130"/>
    <w:rsid w:val="001D2DC4"/>
    <w:rsid w:val="001D32C7"/>
    <w:rsid w:val="001D35FC"/>
    <w:rsid w:val="001D38FD"/>
    <w:rsid w:val="001D4020"/>
    <w:rsid w:val="001D4541"/>
    <w:rsid w:val="001D4955"/>
    <w:rsid w:val="001D49EB"/>
    <w:rsid w:val="001D4CDD"/>
    <w:rsid w:val="001D52F4"/>
    <w:rsid w:val="001D53EE"/>
    <w:rsid w:val="001D556E"/>
    <w:rsid w:val="001D5A5B"/>
    <w:rsid w:val="001D637E"/>
    <w:rsid w:val="001D63BA"/>
    <w:rsid w:val="001D677E"/>
    <w:rsid w:val="001D73E3"/>
    <w:rsid w:val="001D752F"/>
    <w:rsid w:val="001D7A78"/>
    <w:rsid w:val="001D7CB6"/>
    <w:rsid w:val="001E0346"/>
    <w:rsid w:val="001E0758"/>
    <w:rsid w:val="001E0D82"/>
    <w:rsid w:val="001E1886"/>
    <w:rsid w:val="001E1EC4"/>
    <w:rsid w:val="001E24AF"/>
    <w:rsid w:val="001E3779"/>
    <w:rsid w:val="001E4020"/>
    <w:rsid w:val="001E419D"/>
    <w:rsid w:val="001E4FD0"/>
    <w:rsid w:val="001E5D82"/>
    <w:rsid w:val="001E6261"/>
    <w:rsid w:val="001E6631"/>
    <w:rsid w:val="001E69FA"/>
    <w:rsid w:val="001E7885"/>
    <w:rsid w:val="001F0F78"/>
    <w:rsid w:val="001F1042"/>
    <w:rsid w:val="001F14FD"/>
    <w:rsid w:val="001F168B"/>
    <w:rsid w:val="001F25B2"/>
    <w:rsid w:val="001F2A10"/>
    <w:rsid w:val="001F3B9C"/>
    <w:rsid w:val="001F3D41"/>
    <w:rsid w:val="001F3E0A"/>
    <w:rsid w:val="001F4504"/>
    <w:rsid w:val="001F4C1E"/>
    <w:rsid w:val="001F5479"/>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276"/>
    <w:rsid w:val="002115C7"/>
    <w:rsid w:val="00212194"/>
    <w:rsid w:val="002121EB"/>
    <w:rsid w:val="0021226A"/>
    <w:rsid w:val="00212748"/>
    <w:rsid w:val="002127B8"/>
    <w:rsid w:val="00212AFB"/>
    <w:rsid w:val="00212CA8"/>
    <w:rsid w:val="00212E05"/>
    <w:rsid w:val="00214B0F"/>
    <w:rsid w:val="00214D7A"/>
    <w:rsid w:val="0021552C"/>
    <w:rsid w:val="0021599B"/>
    <w:rsid w:val="00215BF1"/>
    <w:rsid w:val="0021617D"/>
    <w:rsid w:val="00216768"/>
    <w:rsid w:val="00216D1C"/>
    <w:rsid w:val="00216EA1"/>
    <w:rsid w:val="00216F88"/>
    <w:rsid w:val="0021729E"/>
    <w:rsid w:val="00217488"/>
    <w:rsid w:val="002175AB"/>
    <w:rsid w:val="002179B1"/>
    <w:rsid w:val="00217D7C"/>
    <w:rsid w:val="00217E90"/>
    <w:rsid w:val="00220B56"/>
    <w:rsid w:val="00222007"/>
    <w:rsid w:val="00222580"/>
    <w:rsid w:val="002231B4"/>
    <w:rsid w:val="00224266"/>
    <w:rsid w:val="002244E6"/>
    <w:rsid w:val="00224556"/>
    <w:rsid w:val="002246AE"/>
    <w:rsid w:val="00224B34"/>
    <w:rsid w:val="00224DF4"/>
    <w:rsid w:val="00224EE0"/>
    <w:rsid w:val="002250B2"/>
    <w:rsid w:val="002254B1"/>
    <w:rsid w:val="00226768"/>
    <w:rsid w:val="00227187"/>
    <w:rsid w:val="0022725E"/>
    <w:rsid w:val="0022777B"/>
    <w:rsid w:val="002302BD"/>
    <w:rsid w:val="002305F0"/>
    <w:rsid w:val="00231819"/>
    <w:rsid w:val="00231C7C"/>
    <w:rsid w:val="00232A84"/>
    <w:rsid w:val="00232D4A"/>
    <w:rsid w:val="002330FD"/>
    <w:rsid w:val="002332A8"/>
    <w:rsid w:val="0023371C"/>
    <w:rsid w:val="002347A2"/>
    <w:rsid w:val="00234847"/>
    <w:rsid w:val="00234E58"/>
    <w:rsid w:val="00235031"/>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2B8"/>
    <w:rsid w:val="0024490C"/>
    <w:rsid w:val="00244BA5"/>
    <w:rsid w:val="00245759"/>
    <w:rsid w:val="00245E90"/>
    <w:rsid w:val="00247104"/>
    <w:rsid w:val="00247872"/>
    <w:rsid w:val="002479F4"/>
    <w:rsid w:val="002506EE"/>
    <w:rsid w:val="002511CD"/>
    <w:rsid w:val="00251897"/>
    <w:rsid w:val="00251D18"/>
    <w:rsid w:val="00251E01"/>
    <w:rsid w:val="00251F32"/>
    <w:rsid w:val="0025232D"/>
    <w:rsid w:val="00253367"/>
    <w:rsid w:val="00253583"/>
    <w:rsid w:val="00253A5D"/>
    <w:rsid w:val="002547F2"/>
    <w:rsid w:val="00254BBC"/>
    <w:rsid w:val="00254BDA"/>
    <w:rsid w:val="00254FC2"/>
    <w:rsid w:val="00255A52"/>
    <w:rsid w:val="00255EF3"/>
    <w:rsid w:val="00256206"/>
    <w:rsid w:val="00256682"/>
    <w:rsid w:val="00256AF9"/>
    <w:rsid w:val="00256F48"/>
    <w:rsid w:val="002572F5"/>
    <w:rsid w:val="002574D9"/>
    <w:rsid w:val="002576D4"/>
    <w:rsid w:val="0026024E"/>
    <w:rsid w:val="00260276"/>
    <w:rsid w:val="002604F7"/>
    <w:rsid w:val="002606B7"/>
    <w:rsid w:val="002608A9"/>
    <w:rsid w:val="00260D08"/>
    <w:rsid w:val="00261186"/>
    <w:rsid w:val="0026199B"/>
    <w:rsid w:val="00261F28"/>
    <w:rsid w:val="0026244A"/>
    <w:rsid w:val="002625BA"/>
    <w:rsid w:val="00262A2A"/>
    <w:rsid w:val="00262AC2"/>
    <w:rsid w:val="00262AE9"/>
    <w:rsid w:val="00262EBE"/>
    <w:rsid w:val="002632D4"/>
    <w:rsid w:val="00263606"/>
    <w:rsid w:val="00263DCC"/>
    <w:rsid w:val="00264261"/>
    <w:rsid w:val="002642E8"/>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77FEE"/>
    <w:rsid w:val="0028059F"/>
    <w:rsid w:val="002810B3"/>
    <w:rsid w:val="002826BE"/>
    <w:rsid w:val="0028285A"/>
    <w:rsid w:val="0028320F"/>
    <w:rsid w:val="00284D94"/>
    <w:rsid w:val="002855B8"/>
    <w:rsid w:val="0028602A"/>
    <w:rsid w:val="002865EF"/>
    <w:rsid w:val="00287298"/>
    <w:rsid w:val="002874E6"/>
    <w:rsid w:val="0028792D"/>
    <w:rsid w:val="002900B5"/>
    <w:rsid w:val="002902C5"/>
    <w:rsid w:val="0029034F"/>
    <w:rsid w:val="00290C6D"/>
    <w:rsid w:val="00290E58"/>
    <w:rsid w:val="0029116C"/>
    <w:rsid w:val="0029153B"/>
    <w:rsid w:val="00291CDA"/>
    <w:rsid w:val="00292E1B"/>
    <w:rsid w:val="002932F6"/>
    <w:rsid w:val="0029379B"/>
    <w:rsid w:val="00293E23"/>
    <w:rsid w:val="00293E34"/>
    <w:rsid w:val="002944D5"/>
    <w:rsid w:val="00294AE4"/>
    <w:rsid w:val="00294F34"/>
    <w:rsid w:val="0029588E"/>
    <w:rsid w:val="00295BA8"/>
    <w:rsid w:val="002962EC"/>
    <w:rsid w:val="00296535"/>
    <w:rsid w:val="00296F95"/>
    <w:rsid w:val="002976C6"/>
    <w:rsid w:val="002A016C"/>
    <w:rsid w:val="002A06A5"/>
    <w:rsid w:val="002A0AD7"/>
    <w:rsid w:val="002A0B0A"/>
    <w:rsid w:val="002A0F01"/>
    <w:rsid w:val="002A1815"/>
    <w:rsid w:val="002A1C62"/>
    <w:rsid w:val="002A1E37"/>
    <w:rsid w:val="002A2D1E"/>
    <w:rsid w:val="002A2E7E"/>
    <w:rsid w:val="002A2F45"/>
    <w:rsid w:val="002A3081"/>
    <w:rsid w:val="002A3AAF"/>
    <w:rsid w:val="002A4014"/>
    <w:rsid w:val="002A44EB"/>
    <w:rsid w:val="002A4761"/>
    <w:rsid w:val="002A47D6"/>
    <w:rsid w:val="002A57F6"/>
    <w:rsid w:val="002A5E05"/>
    <w:rsid w:val="002A70E3"/>
    <w:rsid w:val="002B0786"/>
    <w:rsid w:val="002B08EA"/>
    <w:rsid w:val="002B0E6A"/>
    <w:rsid w:val="002B1534"/>
    <w:rsid w:val="002B1CFE"/>
    <w:rsid w:val="002B1F08"/>
    <w:rsid w:val="002B2A30"/>
    <w:rsid w:val="002B2E39"/>
    <w:rsid w:val="002B3F77"/>
    <w:rsid w:val="002B4548"/>
    <w:rsid w:val="002B4741"/>
    <w:rsid w:val="002B4F8F"/>
    <w:rsid w:val="002B7093"/>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51B"/>
    <w:rsid w:val="002C5821"/>
    <w:rsid w:val="002C5EAE"/>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4E1"/>
    <w:rsid w:val="002E07C8"/>
    <w:rsid w:val="002E0932"/>
    <w:rsid w:val="002E093C"/>
    <w:rsid w:val="002E0AE2"/>
    <w:rsid w:val="002E0E08"/>
    <w:rsid w:val="002E1400"/>
    <w:rsid w:val="002E1488"/>
    <w:rsid w:val="002E14B0"/>
    <w:rsid w:val="002E1CEE"/>
    <w:rsid w:val="002E1E49"/>
    <w:rsid w:val="002E25DC"/>
    <w:rsid w:val="002E2EBE"/>
    <w:rsid w:val="002E3574"/>
    <w:rsid w:val="002E3684"/>
    <w:rsid w:val="002E3B61"/>
    <w:rsid w:val="002E3F2D"/>
    <w:rsid w:val="002E409B"/>
    <w:rsid w:val="002E580A"/>
    <w:rsid w:val="002E59EB"/>
    <w:rsid w:val="002E6549"/>
    <w:rsid w:val="002E703D"/>
    <w:rsid w:val="002E713F"/>
    <w:rsid w:val="002E74D8"/>
    <w:rsid w:val="002F01EE"/>
    <w:rsid w:val="002F0413"/>
    <w:rsid w:val="002F1077"/>
    <w:rsid w:val="002F2538"/>
    <w:rsid w:val="002F35FC"/>
    <w:rsid w:val="002F3ED8"/>
    <w:rsid w:val="002F4AB3"/>
    <w:rsid w:val="002F4B4B"/>
    <w:rsid w:val="002F4F40"/>
    <w:rsid w:val="002F51F4"/>
    <w:rsid w:val="002F57C7"/>
    <w:rsid w:val="002F59F3"/>
    <w:rsid w:val="002F6AE9"/>
    <w:rsid w:val="002F7318"/>
    <w:rsid w:val="002F75CC"/>
    <w:rsid w:val="002F7A1B"/>
    <w:rsid w:val="0030020E"/>
    <w:rsid w:val="0030039B"/>
    <w:rsid w:val="00301891"/>
    <w:rsid w:val="00301FC8"/>
    <w:rsid w:val="003036DE"/>
    <w:rsid w:val="00303F98"/>
    <w:rsid w:val="00304764"/>
    <w:rsid w:val="00304E85"/>
    <w:rsid w:val="003060D2"/>
    <w:rsid w:val="00306684"/>
    <w:rsid w:val="003076AF"/>
    <w:rsid w:val="00307A28"/>
    <w:rsid w:val="00307B9A"/>
    <w:rsid w:val="00311304"/>
    <w:rsid w:val="00311C2E"/>
    <w:rsid w:val="00312061"/>
    <w:rsid w:val="00312102"/>
    <w:rsid w:val="00312927"/>
    <w:rsid w:val="003133DA"/>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21022"/>
    <w:rsid w:val="003217A3"/>
    <w:rsid w:val="0032235A"/>
    <w:rsid w:val="00322B4F"/>
    <w:rsid w:val="00322C99"/>
    <w:rsid w:val="00323113"/>
    <w:rsid w:val="00323298"/>
    <w:rsid w:val="00323705"/>
    <w:rsid w:val="00323E6F"/>
    <w:rsid w:val="00324071"/>
    <w:rsid w:val="00324F76"/>
    <w:rsid w:val="003259A4"/>
    <w:rsid w:val="00325FF1"/>
    <w:rsid w:val="003260CC"/>
    <w:rsid w:val="0032650E"/>
    <w:rsid w:val="0032676C"/>
    <w:rsid w:val="00326C7E"/>
    <w:rsid w:val="00327029"/>
    <w:rsid w:val="0033149D"/>
    <w:rsid w:val="003314D9"/>
    <w:rsid w:val="0033165E"/>
    <w:rsid w:val="00331A93"/>
    <w:rsid w:val="0033242A"/>
    <w:rsid w:val="00333EF5"/>
    <w:rsid w:val="0033416E"/>
    <w:rsid w:val="00334B63"/>
    <w:rsid w:val="003351C7"/>
    <w:rsid w:val="0033530B"/>
    <w:rsid w:val="0033556C"/>
    <w:rsid w:val="00335603"/>
    <w:rsid w:val="0033597C"/>
    <w:rsid w:val="00336046"/>
    <w:rsid w:val="00336D80"/>
    <w:rsid w:val="00337E71"/>
    <w:rsid w:val="00340B18"/>
    <w:rsid w:val="00340F14"/>
    <w:rsid w:val="00341158"/>
    <w:rsid w:val="00341B26"/>
    <w:rsid w:val="003423B9"/>
    <w:rsid w:val="003423FC"/>
    <w:rsid w:val="003424E3"/>
    <w:rsid w:val="00342B01"/>
    <w:rsid w:val="00342D0F"/>
    <w:rsid w:val="00343D74"/>
    <w:rsid w:val="00343FE7"/>
    <w:rsid w:val="00344754"/>
    <w:rsid w:val="003449FF"/>
    <w:rsid w:val="00344D83"/>
    <w:rsid w:val="00345822"/>
    <w:rsid w:val="00345B7E"/>
    <w:rsid w:val="00345C93"/>
    <w:rsid w:val="00345D33"/>
    <w:rsid w:val="0034678E"/>
    <w:rsid w:val="00346C5F"/>
    <w:rsid w:val="00351920"/>
    <w:rsid w:val="00352CBE"/>
    <w:rsid w:val="00352DA0"/>
    <w:rsid w:val="00352E37"/>
    <w:rsid w:val="003540B1"/>
    <w:rsid w:val="0035462D"/>
    <w:rsid w:val="0035475E"/>
    <w:rsid w:val="003548FE"/>
    <w:rsid w:val="00355389"/>
    <w:rsid w:val="0035538C"/>
    <w:rsid w:val="003553F7"/>
    <w:rsid w:val="00355BF0"/>
    <w:rsid w:val="00356027"/>
    <w:rsid w:val="00356152"/>
    <w:rsid w:val="0035618D"/>
    <w:rsid w:val="003570F6"/>
    <w:rsid w:val="0035717E"/>
    <w:rsid w:val="003575E1"/>
    <w:rsid w:val="00357B2A"/>
    <w:rsid w:val="0036001A"/>
    <w:rsid w:val="003603F0"/>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1E5"/>
    <w:rsid w:val="00371AFC"/>
    <w:rsid w:val="00371C64"/>
    <w:rsid w:val="00371E96"/>
    <w:rsid w:val="00372D09"/>
    <w:rsid w:val="00372DA7"/>
    <w:rsid w:val="003735CF"/>
    <w:rsid w:val="00374214"/>
    <w:rsid w:val="00374D98"/>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1C24"/>
    <w:rsid w:val="003829D8"/>
    <w:rsid w:val="00382A69"/>
    <w:rsid w:val="003830F4"/>
    <w:rsid w:val="00383643"/>
    <w:rsid w:val="00383951"/>
    <w:rsid w:val="00383B90"/>
    <w:rsid w:val="00383EE4"/>
    <w:rsid w:val="003842EC"/>
    <w:rsid w:val="003852C0"/>
    <w:rsid w:val="00386873"/>
    <w:rsid w:val="00390D09"/>
    <w:rsid w:val="00390FFF"/>
    <w:rsid w:val="003915E3"/>
    <w:rsid w:val="0039182E"/>
    <w:rsid w:val="00392EC4"/>
    <w:rsid w:val="00393192"/>
    <w:rsid w:val="00393C35"/>
    <w:rsid w:val="0039408E"/>
    <w:rsid w:val="00394239"/>
    <w:rsid w:val="003945E5"/>
    <w:rsid w:val="003949ED"/>
    <w:rsid w:val="00394B2E"/>
    <w:rsid w:val="00394FE3"/>
    <w:rsid w:val="0039518B"/>
    <w:rsid w:val="00395609"/>
    <w:rsid w:val="00395980"/>
    <w:rsid w:val="00395A9B"/>
    <w:rsid w:val="00395E96"/>
    <w:rsid w:val="00396814"/>
    <w:rsid w:val="00396E6F"/>
    <w:rsid w:val="00397F1D"/>
    <w:rsid w:val="003A0EBA"/>
    <w:rsid w:val="003A109A"/>
    <w:rsid w:val="003A1E36"/>
    <w:rsid w:val="003A302F"/>
    <w:rsid w:val="003A324B"/>
    <w:rsid w:val="003A33E3"/>
    <w:rsid w:val="003A3BCF"/>
    <w:rsid w:val="003A3CDF"/>
    <w:rsid w:val="003A3DAE"/>
    <w:rsid w:val="003A4919"/>
    <w:rsid w:val="003A4FEB"/>
    <w:rsid w:val="003A538E"/>
    <w:rsid w:val="003A556B"/>
    <w:rsid w:val="003A563E"/>
    <w:rsid w:val="003A5BB6"/>
    <w:rsid w:val="003A614C"/>
    <w:rsid w:val="003A6804"/>
    <w:rsid w:val="003A711D"/>
    <w:rsid w:val="003B0188"/>
    <w:rsid w:val="003B045C"/>
    <w:rsid w:val="003B075C"/>
    <w:rsid w:val="003B1063"/>
    <w:rsid w:val="003B1754"/>
    <w:rsid w:val="003B18D8"/>
    <w:rsid w:val="003B1B6F"/>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4F39"/>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4A1"/>
    <w:rsid w:val="003E66E6"/>
    <w:rsid w:val="003E763D"/>
    <w:rsid w:val="003E766B"/>
    <w:rsid w:val="003E7C56"/>
    <w:rsid w:val="003F0358"/>
    <w:rsid w:val="003F0406"/>
    <w:rsid w:val="003F045D"/>
    <w:rsid w:val="003F09F9"/>
    <w:rsid w:val="003F0F01"/>
    <w:rsid w:val="003F1712"/>
    <w:rsid w:val="003F1885"/>
    <w:rsid w:val="003F24DC"/>
    <w:rsid w:val="003F25AF"/>
    <w:rsid w:val="003F39BB"/>
    <w:rsid w:val="003F3B79"/>
    <w:rsid w:val="003F3D3D"/>
    <w:rsid w:val="003F44D3"/>
    <w:rsid w:val="003F557B"/>
    <w:rsid w:val="003F5878"/>
    <w:rsid w:val="003F588D"/>
    <w:rsid w:val="003F5E8C"/>
    <w:rsid w:val="003F5FD5"/>
    <w:rsid w:val="003F6370"/>
    <w:rsid w:val="003F6F4E"/>
    <w:rsid w:val="003F6F87"/>
    <w:rsid w:val="0040051F"/>
    <w:rsid w:val="0040058A"/>
    <w:rsid w:val="00400853"/>
    <w:rsid w:val="00400F3B"/>
    <w:rsid w:val="0040182E"/>
    <w:rsid w:val="00401A91"/>
    <w:rsid w:val="00401CEC"/>
    <w:rsid w:val="00402120"/>
    <w:rsid w:val="004021A8"/>
    <w:rsid w:val="00402540"/>
    <w:rsid w:val="004025A2"/>
    <w:rsid w:val="0040290C"/>
    <w:rsid w:val="00402B6E"/>
    <w:rsid w:val="00402E29"/>
    <w:rsid w:val="004032B8"/>
    <w:rsid w:val="004034D3"/>
    <w:rsid w:val="00403822"/>
    <w:rsid w:val="00403970"/>
    <w:rsid w:val="00403F0A"/>
    <w:rsid w:val="00404484"/>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2DB9"/>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4D34"/>
    <w:rsid w:val="00425014"/>
    <w:rsid w:val="004251D2"/>
    <w:rsid w:val="00426852"/>
    <w:rsid w:val="00426859"/>
    <w:rsid w:val="004269EB"/>
    <w:rsid w:val="00426BCD"/>
    <w:rsid w:val="004271B7"/>
    <w:rsid w:val="004275E7"/>
    <w:rsid w:val="00430815"/>
    <w:rsid w:val="00430991"/>
    <w:rsid w:val="00431527"/>
    <w:rsid w:val="00431E78"/>
    <w:rsid w:val="00432191"/>
    <w:rsid w:val="004322D9"/>
    <w:rsid w:val="00432A03"/>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659"/>
    <w:rsid w:val="0044177D"/>
    <w:rsid w:val="004418DA"/>
    <w:rsid w:val="0044227C"/>
    <w:rsid w:val="00442D7C"/>
    <w:rsid w:val="00443933"/>
    <w:rsid w:val="00443A06"/>
    <w:rsid w:val="00443ED1"/>
    <w:rsid w:val="00444C42"/>
    <w:rsid w:val="00444D23"/>
    <w:rsid w:val="00444DC5"/>
    <w:rsid w:val="00445097"/>
    <w:rsid w:val="004458C7"/>
    <w:rsid w:val="004459AC"/>
    <w:rsid w:val="0044634B"/>
    <w:rsid w:val="00446D11"/>
    <w:rsid w:val="00446F4B"/>
    <w:rsid w:val="004479DB"/>
    <w:rsid w:val="00447D7D"/>
    <w:rsid w:val="004504E3"/>
    <w:rsid w:val="004506E2"/>
    <w:rsid w:val="0045094E"/>
    <w:rsid w:val="00450E69"/>
    <w:rsid w:val="00451251"/>
    <w:rsid w:val="0045146B"/>
    <w:rsid w:val="004523BE"/>
    <w:rsid w:val="00454751"/>
    <w:rsid w:val="00454A9F"/>
    <w:rsid w:val="004555F4"/>
    <w:rsid w:val="00455F2D"/>
    <w:rsid w:val="00455FED"/>
    <w:rsid w:val="00456453"/>
    <w:rsid w:val="004575D5"/>
    <w:rsid w:val="00461426"/>
    <w:rsid w:val="00461974"/>
    <w:rsid w:val="00462123"/>
    <w:rsid w:val="00463E45"/>
    <w:rsid w:val="004650D1"/>
    <w:rsid w:val="004658FD"/>
    <w:rsid w:val="00466398"/>
    <w:rsid w:val="004666CA"/>
    <w:rsid w:val="00466A2C"/>
    <w:rsid w:val="004677E0"/>
    <w:rsid w:val="00467805"/>
    <w:rsid w:val="00470878"/>
    <w:rsid w:val="004717DD"/>
    <w:rsid w:val="00471E7E"/>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11"/>
    <w:rsid w:val="00482064"/>
    <w:rsid w:val="00482263"/>
    <w:rsid w:val="0048258B"/>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08AD"/>
    <w:rsid w:val="0049142C"/>
    <w:rsid w:val="004914D5"/>
    <w:rsid w:val="00491C74"/>
    <w:rsid w:val="004922B1"/>
    <w:rsid w:val="00492829"/>
    <w:rsid w:val="00492903"/>
    <w:rsid w:val="00492B2F"/>
    <w:rsid w:val="00492E72"/>
    <w:rsid w:val="00493DB8"/>
    <w:rsid w:val="00493DDB"/>
    <w:rsid w:val="00494097"/>
    <w:rsid w:val="0049417F"/>
    <w:rsid w:val="00494C9D"/>
    <w:rsid w:val="00494F22"/>
    <w:rsid w:val="00495CF5"/>
    <w:rsid w:val="00495D91"/>
    <w:rsid w:val="00496C88"/>
    <w:rsid w:val="00497304"/>
    <w:rsid w:val="00497A2B"/>
    <w:rsid w:val="00497C28"/>
    <w:rsid w:val="00497F2E"/>
    <w:rsid w:val="00497F83"/>
    <w:rsid w:val="004A0B7F"/>
    <w:rsid w:val="004A0F00"/>
    <w:rsid w:val="004A125E"/>
    <w:rsid w:val="004A13BD"/>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326"/>
    <w:rsid w:val="004B4A94"/>
    <w:rsid w:val="004B4ACE"/>
    <w:rsid w:val="004B528B"/>
    <w:rsid w:val="004B5556"/>
    <w:rsid w:val="004B7867"/>
    <w:rsid w:val="004B7C2C"/>
    <w:rsid w:val="004B7E1F"/>
    <w:rsid w:val="004C0656"/>
    <w:rsid w:val="004C0D66"/>
    <w:rsid w:val="004C0EBE"/>
    <w:rsid w:val="004C1629"/>
    <w:rsid w:val="004C1825"/>
    <w:rsid w:val="004C219D"/>
    <w:rsid w:val="004C2724"/>
    <w:rsid w:val="004C318A"/>
    <w:rsid w:val="004C3551"/>
    <w:rsid w:val="004C369C"/>
    <w:rsid w:val="004C4670"/>
    <w:rsid w:val="004C4C61"/>
    <w:rsid w:val="004C50C3"/>
    <w:rsid w:val="004C5619"/>
    <w:rsid w:val="004C60F2"/>
    <w:rsid w:val="004C6650"/>
    <w:rsid w:val="004C67BC"/>
    <w:rsid w:val="004C692B"/>
    <w:rsid w:val="004C69D7"/>
    <w:rsid w:val="004D0024"/>
    <w:rsid w:val="004D0C71"/>
    <w:rsid w:val="004D0E73"/>
    <w:rsid w:val="004D247E"/>
    <w:rsid w:val="004D24D5"/>
    <w:rsid w:val="004D2C4E"/>
    <w:rsid w:val="004D2FC3"/>
    <w:rsid w:val="004D3578"/>
    <w:rsid w:val="004D3884"/>
    <w:rsid w:val="004D3FF3"/>
    <w:rsid w:val="004D43A6"/>
    <w:rsid w:val="004D463F"/>
    <w:rsid w:val="004D473E"/>
    <w:rsid w:val="004D51B6"/>
    <w:rsid w:val="004D53F3"/>
    <w:rsid w:val="004D5997"/>
    <w:rsid w:val="004D5DD9"/>
    <w:rsid w:val="004D60FA"/>
    <w:rsid w:val="004D655E"/>
    <w:rsid w:val="004D6A02"/>
    <w:rsid w:val="004D6FD0"/>
    <w:rsid w:val="004D730E"/>
    <w:rsid w:val="004D737E"/>
    <w:rsid w:val="004D7E63"/>
    <w:rsid w:val="004E0D60"/>
    <w:rsid w:val="004E1346"/>
    <w:rsid w:val="004E167B"/>
    <w:rsid w:val="004E170C"/>
    <w:rsid w:val="004E1859"/>
    <w:rsid w:val="004E1A90"/>
    <w:rsid w:val="004E1BE0"/>
    <w:rsid w:val="004E1F8E"/>
    <w:rsid w:val="004E213A"/>
    <w:rsid w:val="004E2844"/>
    <w:rsid w:val="004E320B"/>
    <w:rsid w:val="004E3380"/>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2BE2"/>
    <w:rsid w:val="004F32CE"/>
    <w:rsid w:val="004F33D4"/>
    <w:rsid w:val="004F33DF"/>
    <w:rsid w:val="004F3E1B"/>
    <w:rsid w:val="004F496D"/>
    <w:rsid w:val="004F4FEE"/>
    <w:rsid w:val="004F523A"/>
    <w:rsid w:val="004F56DE"/>
    <w:rsid w:val="004F6361"/>
    <w:rsid w:val="004F7304"/>
    <w:rsid w:val="004F7508"/>
    <w:rsid w:val="004F75CA"/>
    <w:rsid w:val="004F7844"/>
    <w:rsid w:val="0050013D"/>
    <w:rsid w:val="005005C2"/>
    <w:rsid w:val="005005E3"/>
    <w:rsid w:val="005020AF"/>
    <w:rsid w:val="0050239F"/>
    <w:rsid w:val="0050250F"/>
    <w:rsid w:val="005030DB"/>
    <w:rsid w:val="00503417"/>
    <w:rsid w:val="0050363B"/>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4A8B"/>
    <w:rsid w:val="00515F8A"/>
    <w:rsid w:val="005162DC"/>
    <w:rsid w:val="005166A7"/>
    <w:rsid w:val="00516726"/>
    <w:rsid w:val="00516FB6"/>
    <w:rsid w:val="005174E9"/>
    <w:rsid w:val="005177E3"/>
    <w:rsid w:val="00517E14"/>
    <w:rsid w:val="00517FEB"/>
    <w:rsid w:val="005202A9"/>
    <w:rsid w:val="00520528"/>
    <w:rsid w:val="00520A3D"/>
    <w:rsid w:val="00520FE1"/>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6FC5"/>
    <w:rsid w:val="00527378"/>
    <w:rsid w:val="00527A30"/>
    <w:rsid w:val="00527C9B"/>
    <w:rsid w:val="005302DF"/>
    <w:rsid w:val="00530314"/>
    <w:rsid w:val="00530432"/>
    <w:rsid w:val="005307F1"/>
    <w:rsid w:val="00530AE3"/>
    <w:rsid w:val="00531404"/>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021"/>
    <w:rsid w:val="0054152B"/>
    <w:rsid w:val="005424D2"/>
    <w:rsid w:val="00542CF1"/>
    <w:rsid w:val="00543213"/>
    <w:rsid w:val="0054355B"/>
    <w:rsid w:val="00543E6C"/>
    <w:rsid w:val="005441BA"/>
    <w:rsid w:val="005446E5"/>
    <w:rsid w:val="00545ADB"/>
    <w:rsid w:val="00545B39"/>
    <w:rsid w:val="005467DF"/>
    <w:rsid w:val="005468DA"/>
    <w:rsid w:val="005469F7"/>
    <w:rsid w:val="00546E1B"/>
    <w:rsid w:val="005502E2"/>
    <w:rsid w:val="005505CB"/>
    <w:rsid w:val="0055066B"/>
    <w:rsid w:val="0055178D"/>
    <w:rsid w:val="00551AA8"/>
    <w:rsid w:val="00551D16"/>
    <w:rsid w:val="005527D2"/>
    <w:rsid w:val="00552EB4"/>
    <w:rsid w:val="005543ED"/>
    <w:rsid w:val="00555796"/>
    <w:rsid w:val="00555800"/>
    <w:rsid w:val="005559F1"/>
    <w:rsid w:val="00556237"/>
    <w:rsid w:val="0055627D"/>
    <w:rsid w:val="005567E9"/>
    <w:rsid w:val="00557492"/>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817"/>
    <w:rsid w:val="00563E77"/>
    <w:rsid w:val="00564F9C"/>
    <w:rsid w:val="00565087"/>
    <w:rsid w:val="0056519A"/>
    <w:rsid w:val="005661B6"/>
    <w:rsid w:val="005665EA"/>
    <w:rsid w:val="00566B72"/>
    <w:rsid w:val="00567D46"/>
    <w:rsid w:val="00570345"/>
    <w:rsid w:val="00571019"/>
    <w:rsid w:val="005718BC"/>
    <w:rsid w:val="005718C4"/>
    <w:rsid w:val="005721B6"/>
    <w:rsid w:val="0057289F"/>
    <w:rsid w:val="005737EA"/>
    <w:rsid w:val="00573D27"/>
    <w:rsid w:val="00573DFE"/>
    <w:rsid w:val="0057421E"/>
    <w:rsid w:val="00574CAD"/>
    <w:rsid w:val="00574F22"/>
    <w:rsid w:val="0057516E"/>
    <w:rsid w:val="00576F4C"/>
    <w:rsid w:val="00577838"/>
    <w:rsid w:val="00580202"/>
    <w:rsid w:val="00580283"/>
    <w:rsid w:val="005811EA"/>
    <w:rsid w:val="00581A3C"/>
    <w:rsid w:val="00581FDD"/>
    <w:rsid w:val="0058209B"/>
    <w:rsid w:val="00582173"/>
    <w:rsid w:val="0058219E"/>
    <w:rsid w:val="00582DFC"/>
    <w:rsid w:val="0058301E"/>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09F"/>
    <w:rsid w:val="00597213"/>
    <w:rsid w:val="00597630"/>
    <w:rsid w:val="00597C49"/>
    <w:rsid w:val="005A00F8"/>
    <w:rsid w:val="005A04E2"/>
    <w:rsid w:val="005A0998"/>
    <w:rsid w:val="005A0AEB"/>
    <w:rsid w:val="005A150C"/>
    <w:rsid w:val="005A23C6"/>
    <w:rsid w:val="005A283B"/>
    <w:rsid w:val="005A2A00"/>
    <w:rsid w:val="005A3132"/>
    <w:rsid w:val="005A3194"/>
    <w:rsid w:val="005A39E3"/>
    <w:rsid w:val="005A4423"/>
    <w:rsid w:val="005A469F"/>
    <w:rsid w:val="005A4BB5"/>
    <w:rsid w:val="005A4FFC"/>
    <w:rsid w:val="005A52E0"/>
    <w:rsid w:val="005A60C1"/>
    <w:rsid w:val="005A626B"/>
    <w:rsid w:val="005A6796"/>
    <w:rsid w:val="005A70F5"/>
    <w:rsid w:val="005A7867"/>
    <w:rsid w:val="005A7BFC"/>
    <w:rsid w:val="005B0EA1"/>
    <w:rsid w:val="005B153F"/>
    <w:rsid w:val="005B1B39"/>
    <w:rsid w:val="005B21DB"/>
    <w:rsid w:val="005B2550"/>
    <w:rsid w:val="005B26D8"/>
    <w:rsid w:val="005B2953"/>
    <w:rsid w:val="005B4538"/>
    <w:rsid w:val="005B598E"/>
    <w:rsid w:val="005B5A07"/>
    <w:rsid w:val="005B5D13"/>
    <w:rsid w:val="005B63CC"/>
    <w:rsid w:val="005B6448"/>
    <w:rsid w:val="005B6C89"/>
    <w:rsid w:val="005B75DB"/>
    <w:rsid w:val="005B7683"/>
    <w:rsid w:val="005B7D04"/>
    <w:rsid w:val="005C0423"/>
    <w:rsid w:val="005C0506"/>
    <w:rsid w:val="005C0A3E"/>
    <w:rsid w:val="005C1238"/>
    <w:rsid w:val="005C166C"/>
    <w:rsid w:val="005C18A7"/>
    <w:rsid w:val="005C2A7E"/>
    <w:rsid w:val="005C2C66"/>
    <w:rsid w:val="005C360B"/>
    <w:rsid w:val="005C3BB3"/>
    <w:rsid w:val="005C5CDF"/>
    <w:rsid w:val="005C5D56"/>
    <w:rsid w:val="005C6485"/>
    <w:rsid w:val="005C665D"/>
    <w:rsid w:val="005C66C3"/>
    <w:rsid w:val="005C6DBB"/>
    <w:rsid w:val="005C6E1B"/>
    <w:rsid w:val="005C77B2"/>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1744"/>
    <w:rsid w:val="005E241E"/>
    <w:rsid w:val="005E2582"/>
    <w:rsid w:val="005E25CD"/>
    <w:rsid w:val="005E28E0"/>
    <w:rsid w:val="005E2B8E"/>
    <w:rsid w:val="005E2E6D"/>
    <w:rsid w:val="005E3C85"/>
    <w:rsid w:val="005E414B"/>
    <w:rsid w:val="005E4405"/>
    <w:rsid w:val="005E501B"/>
    <w:rsid w:val="005E5200"/>
    <w:rsid w:val="005E521B"/>
    <w:rsid w:val="005E5299"/>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362"/>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47A5"/>
    <w:rsid w:val="00604ECC"/>
    <w:rsid w:val="00605EAF"/>
    <w:rsid w:val="006065F0"/>
    <w:rsid w:val="0060671F"/>
    <w:rsid w:val="00606ABB"/>
    <w:rsid w:val="00606D87"/>
    <w:rsid w:val="0060792F"/>
    <w:rsid w:val="00610091"/>
    <w:rsid w:val="006109C0"/>
    <w:rsid w:val="00610FE0"/>
    <w:rsid w:val="006113C1"/>
    <w:rsid w:val="006116B8"/>
    <w:rsid w:val="00611D48"/>
    <w:rsid w:val="00611DC2"/>
    <w:rsid w:val="00612042"/>
    <w:rsid w:val="00612255"/>
    <w:rsid w:val="00612B8E"/>
    <w:rsid w:val="00613094"/>
    <w:rsid w:val="006131B9"/>
    <w:rsid w:val="0061386A"/>
    <w:rsid w:val="00613E90"/>
    <w:rsid w:val="006148FC"/>
    <w:rsid w:val="00614FDF"/>
    <w:rsid w:val="006150FF"/>
    <w:rsid w:val="00615323"/>
    <w:rsid w:val="00615539"/>
    <w:rsid w:val="00616085"/>
    <w:rsid w:val="0061694C"/>
    <w:rsid w:val="00616B1E"/>
    <w:rsid w:val="00617F7E"/>
    <w:rsid w:val="006208D4"/>
    <w:rsid w:val="00621084"/>
    <w:rsid w:val="0062136A"/>
    <w:rsid w:val="00621F50"/>
    <w:rsid w:val="006220FF"/>
    <w:rsid w:val="00622C67"/>
    <w:rsid w:val="00622D97"/>
    <w:rsid w:val="00622F11"/>
    <w:rsid w:val="00623B23"/>
    <w:rsid w:val="006243BE"/>
    <w:rsid w:val="00624C40"/>
    <w:rsid w:val="00624C7D"/>
    <w:rsid w:val="0062535D"/>
    <w:rsid w:val="00626335"/>
    <w:rsid w:val="0062696C"/>
    <w:rsid w:val="00626D9F"/>
    <w:rsid w:val="00627194"/>
    <w:rsid w:val="00630286"/>
    <w:rsid w:val="00630822"/>
    <w:rsid w:val="0063143F"/>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37EF5"/>
    <w:rsid w:val="0064004C"/>
    <w:rsid w:val="006403A3"/>
    <w:rsid w:val="00640512"/>
    <w:rsid w:val="006411D8"/>
    <w:rsid w:val="00642172"/>
    <w:rsid w:val="00642877"/>
    <w:rsid w:val="00642DD9"/>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8CA"/>
    <w:rsid w:val="00661C44"/>
    <w:rsid w:val="00662013"/>
    <w:rsid w:val="0066250D"/>
    <w:rsid w:val="006653CB"/>
    <w:rsid w:val="00665665"/>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5BA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6C7"/>
    <w:rsid w:val="00684FCA"/>
    <w:rsid w:val="00685089"/>
    <w:rsid w:val="0068795E"/>
    <w:rsid w:val="00687CB4"/>
    <w:rsid w:val="00687E61"/>
    <w:rsid w:val="00690331"/>
    <w:rsid w:val="00691352"/>
    <w:rsid w:val="00691B47"/>
    <w:rsid w:val="006920B5"/>
    <w:rsid w:val="00693396"/>
    <w:rsid w:val="00693C2E"/>
    <w:rsid w:val="00694006"/>
    <w:rsid w:val="0069432D"/>
    <w:rsid w:val="006943C1"/>
    <w:rsid w:val="0069474C"/>
    <w:rsid w:val="00694B05"/>
    <w:rsid w:val="00696021"/>
    <w:rsid w:val="0069609C"/>
    <w:rsid w:val="00696A31"/>
    <w:rsid w:val="00696E1B"/>
    <w:rsid w:val="006972DA"/>
    <w:rsid w:val="00697389"/>
    <w:rsid w:val="00697444"/>
    <w:rsid w:val="006976A9"/>
    <w:rsid w:val="006A012F"/>
    <w:rsid w:val="006A0FFC"/>
    <w:rsid w:val="006A13F3"/>
    <w:rsid w:val="006A1A58"/>
    <w:rsid w:val="006A200B"/>
    <w:rsid w:val="006A24C9"/>
    <w:rsid w:val="006A34F0"/>
    <w:rsid w:val="006A3665"/>
    <w:rsid w:val="006A3B75"/>
    <w:rsid w:val="006A3EF8"/>
    <w:rsid w:val="006A4216"/>
    <w:rsid w:val="006A55E7"/>
    <w:rsid w:val="006A5822"/>
    <w:rsid w:val="006A62FB"/>
    <w:rsid w:val="006A64B5"/>
    <w:rsid w:val="006A6D3F"/>
    <w:rsid w:val="006A6D55"/>
    <w:rsid w:val="006A6D7B"/>
    <w:rsid w:val="006A6FFF"/>
    <w:rsid w:val="006A77AC"/>
    <w:rsid w:val="006A77D3"/>
    <w:rsid w:val="006A78DC"/>
    <w:rsid w:val="006A7E48"/>
    <w:rsid w:val="006B0D8F"/>
    <w:rsid w:val="006B0F59"/>
    <w:rsid w:val="006B12DF"/>
    <w:rsid w:val="006B18FD"/>
    <w:rsid w:val="006B2331"/>
    <w:rsid w:val="006B2334"/>
    <w:rsid w:val="006B25F0"/>
    <w:rsid w:val="006B290B"/>
    <w:rsid w:val="006B291C"/>
    <w:rsid w:val="006B29CD"/>
    <w:rsid w:val="006B2B57"/>
    <w:rsid w:val="006B2ECE"/>
    <w:rsid w:val="006B3CA3"/>
    <w:rsid w:val="006B3D8E"/>
    <w:rsid w:val="006B5124"/>
    <w:rsid w:val="006B6156"/>
    <w:rsid w:val="006B6A08"/>
    <w:rsid w:val="006B6D14"/>
    <w:rsid w:val="006B6EB3"/>
    <w:rsid w:val="006B73A7"/>
    <w:rsid w:val="006B7D2C"/>
    <w:rsid w:val="006C043E"/>
    <w:rsid w:val="006C0B2D"/>
    <w:rsid w:val="006C0E8C"/>
    <w:rsid w:val="006C1BB3"/>
    <w:rsid w:val="006C1C4A"/>
    <w:rsid w:val="006C2173"/>
    <w:rsid w:val="006C23EE"/>
    <w:rsid w:val="006C35E6"/>
    <w:rsid w:val="006C36AA"/>
    <w:rsid w:val="006C371F"/>
    <w:rsid w:val="006C45CF"/>
    <w:rsid w:val="006C4615"/>
    <w:rsid w:val="006C4CD0"/>
    <w:rsid w:val="006C51EF"/>
    <w:rsid w:val="006C560C"/>
    <w:rsid w:val="006C5B98"/>
    <w:rsid w:val="006C62EC"/>
    <w:rsid w:val="006C62EE"/>
    <w:rsid w:val="006C6589"/>
    <w:rsid w:val="006C69BC"/>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471A"/>
    <w:rsid w:val="006D4A60"/>
    <w:rsid w:val="006D5311"/>
    <w:rsid w:val="006D5389"/>
    <w:rsid w:val="006D7D22"/>
    <w:rsid w:val="006D7DD7"/>
    <w:rsid w:val="006E070A"/>
    <w:rsid w:val="006E073F"/>
    <w:rsid w:val="006E145E"/>
    <w:rsid w:val="006E179E"/>
    <w:rsid w:val="006E1DBF"/>
    <w:rsid w:val="006E267C"/>
    <w:rsid w:val="006E3541"/>
    <w:rsid w:val="006E3898"/>
    <w:rsid w:val="006E399E"/>
    <w:rsid w:val="006E41D7"/>
    <w:rsid w:val="006E4A27"/>
    <w:rsid w:val="006E5134"/>
    <w:rsid w:val="006E549F"/>
    <w:rsid w:val="006E5F2F"/>
    <w:rsid w:val="006E6478"/>
    <w:rsid w:val="006E734D"/>
    <w:rsid w:val="006E79F3"/>
    <w:rsid w:val="006E7F1D"/>
    <w:rsid w:val="006F03E1"/>
    <w:rsid w:val="006F0A99"/>
    <w:rsid w:val="006F0DD8"/>
    <w:rsid w:val="006F101D"/>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B21"/>
    <w:rsid w:val="00701E8C"/>
    <w:rsid w:val="0070214A"/>
    <w:rsid w:val="0070239C"/>
    <w:rsid w:val="007025DC"/>
    <w:rsid w:val="00703F5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480"/>
    <w:rsid w:val="00713E65"/>
    <w:rsid w:val="00714147"/>
    <w:rsid w:val="00714B64"/>
    <w:rsid w:val="00715298"/>
    <w:rsid w:val="0071599B"/>
    <w:rsid w:val="00716136"/>
    <w:rsid w:val="007164A8"/>
    <w:rsid w:val="00716B62"/>
    <w:rsid w:val="00716F79"/>
    <w:rsid w:val="00717D58"/>
    <w:rsid w:val="00720A00"/>
    <w:rsid w:val="00720A16"/>
    <w:rsid w:val="00720D89"/>
    <w:rsid w:val="00721013"/>
    <w:rsid w:val="007216CB"/>
    <w:rsid w:val="00721882"/>
    <w:rsid w:val="00721C70"/>
    <w:rsid w:val="00721DAF"/>
    <w:rsid w:val="00722342"/>
    <w:rsid w:val="00722693"/>
    <w:rsid w:val="00722A37"/>
    <w:rsid w:val="00722F36"/>
    <w:rsid w:val="007236DE"/>
    <w:rsid w:val="00723707"/>
    <w:rsid w:val="0072370A"/>
    <w:rsid w:val="00723A8E"/>
    <w:rsid w:val="00723ADE"/>
    <w:rsid w:val="00723DF2"/>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207"/>
    <w:rsid w:val="0073574E"/>
    <w:rsid w:val="00735F39"/>
    <w:rsid w:val="00737464"/>
    <w:rsid w:val="0074103F"/>
    <w:rsid w:val="00741BD5"/>
    <w:rsid w:val="0074278D"/>
    <w:rsid w:val="0074297F"/>
    <w:rsid w:val="0074389E"/>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3D4"/>
    <w:rsid w:val="0075354C"/>
    <w:rsid w:val="00753603"/>
    <w:rsid w:val="00753675"/>
    <w:rsid w:val="00753BAD"/>
    <w:rsid w:val="00754343"/>
    <w:rsid w:val="007544B6"/>
    <w:rsid w:val="007548F6"/>
    <w:rsid w:val="00756B1A"/>
    <w:rsid w:val="0075735E"/>
    <w:rsid w:val="0076005A"/>
    <w:rsid w:val="00760169"/>
    <w:rsid w:val="00760BF8"/>
    <w:rsid w:val="00760E9D"/>
    <w:rsid w:val="00763A16"/>
    <w:rsid w:val="00764A39"/>
    <w:rsid w:val="00764BAC"/>
    <w:rsid w:val="00764EE8"/>
    <w:rsid w:val="00764F4C"/>
    <w:rsid w:val="00765C32"/>
    <w:rsid w:val="007663F5"/>
    <w:rsid w:val="00766A59"/>
    <w:rsid w:val="00766A9D"/>
    <w:rsid w:val="00766BCB"/>
    <w:rsid w:val="00766CCB"/>
    <w:rsid w:val="007671B9"/>
    <w:rsid w:val="00767ACE"/>
    <w:rsid w:val="007703B7"/>
    <w:rsid w:val="00770CD3"/>
    <w:rsid w:val="00771267"/>
    <w:rsid w:val="007714EB"/>
    <w:rsid w:val="00773B8C"/>
    <w:rsid w:val="00773B93"/>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489"/>
    <w:rsid w:val="0078491C"/>
    <w:rsid w:val="00784943"/>
    <w:rsid w:val="00785BF3"/>
    <w:rsid w:val="00786057"/>
    <w:rsid w:val="0078746F"/>
    <w:rsid w:val="00787A7E"/>
    <w:rsid w:val="007905AC"/>
    <w:rsid w:val="007913F3"/>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03D"/>
    <w:rsid w:val="007A02BB"/>
    <w:rsid w:val="007A0850"/>
    <w:rsid w:val="007A1075"/>
    <w:rsid w:val="007A12BC"/>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6B"/>
    <w:rsid w:val="007B2ADC"/>
    <w:rsid w:val="007B2AE1"/>
    <w:rsid w:val="007B2F77"/>
    <w:rsid w:val="007B3DFA"/>
    <w:rsid w:val="007B3F51"/>
    <w:rsid w:val="007B4B76"/>
    <w:rsid w:val="007B547A"/>
    <w:rsid w:val="007B603F"/>
    <w:rsid w:val="007B623A"/>
    <w:rsid w:val="007B684D"/>
    <w:rsid w:val="007B6B6B"/>
    <w:rsid w:val="007B6BA5"/>
    <w:rsid w:val="007B6ED0"/>
    <w:rsid w:val="007B7B72"/>
    <w:rsid w:val="007C0D09"/>
    <w:rsid w:val="007C15C8"/>
    <w:rsid w:val="007C19C5"/>
    <w:rsid w:val="007C1FD6"/>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7C4"/>
    <w:rsid w:val="007D7E3B"/>
    <w:rsid w:val="007E05FE"/>
    <w:rsid w:val="007E0E5E"/>
    <w:rsid w:val="007E232F"/>
    <w:rsid w:val="007E23EC"/>
    <w:rsid w:val="007E25D0"/>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194"/>
    <w:rsid w:val="008024CA"/>
    <w:rsid w:val="008028A4"/>
    <w:rsid w:val="00803236"/>
    <w:rsid w:val="00803370"/>
    <w:rsid w:val="00803676"/>
    <w:rsid w:val="00804B10"/>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527"/>
    <w:rsid w:val="00815C9C"/>
    <w:rsid w:val="0081604E"/>
    <w:rsid w:val="00816051"/>
    <w:rsid w:val="008164C3"/>
    <w:rsid w:val="00816625"/>
    <w:rsid w:val="00817DE5"/>
    <w:rsid w:val="00820141"/>
    <w:rsid w:val="008201DB"/>
    <w:rsid w:val="008202D9"/>
    <w:rsid w:val="00820B39"/>
    <w:rsid w:val="008211E9"/>
    <w:rsid w:val="00821376"/>
    <w:rsid w:val="008217C8"/>
    <w:rsid w:val="008218E9"/>
    <w:rsid w:val="00822CC1"/>
    <w:rsid w:val="00823676"/>
    <w:rsid w:val="008237E2"/>
    <w:rsid w:val="00823C6E"/>
    <w:rsid w:val="00823E58"/>
    <w:rsid w:val="00824629"/>
    <w:rsid w:val="00824CA4"/>
    <w:rsid w:val="00824E50"/>
    <w:rsid w:val="008254B7"/>
    <w:rsid w:val="00825F49"/>
    <w:rsid w:val="00825F8A"/>
    <w:rsid w:val="008261F9"/>
    <w:rsid w:val="008263C7"/>
    <w:rsid w:val="00826C1B"/>
    <w:rsid w:val="00826E0E"/>
    <w:rsid w:val="00827146"/>
    <w:rsid w:val="00827868"/>
    <w:rsid w:val="00827D6C"/>
    <w:rsid w:val="008304AF"/>
    <w:rsid w:val="00830929"/>
    <w:rsid w:val="00830BD0"/>
    <w:rsid w:val="0083125C"/>
    <w:rsid w:val="00831E42"/>
    <w:rsid w:val="00831EA2"/>
    <w:rsid w:val="0083253E"/>
    <w:rsid w:val="008327AC"/>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B57"/>
    <w:rsid w:val="00837C54"/>
    <w:rsid w:val="00840D6D"/>
    <w:rsid w:val="00840DC9"/>
    <w:rsid w:val="008418A9"/>
    <w:rsid w:val="00841962"/>
    <w:rsid w:val="00841D7B"/>
    <w:rsid w:val="00842245"/>
    <w:rsid w:val="00842A42"/>
    <w:rsid w:val="00842D01"/>
    <w:rsid w:val="00843008"/>
    <w:rsid w:val="00843E34"/>
    <w:rsid w:val="00843FC4"/>
    <w:rsid w:val="00844557"/>
    <w:rsid w:val="008445A4"/>
    <w:rsid w:val="00845013"/>
    <w:rsid w:val="008452F1"/>
    <w:rsid w:val="0084561B"/>
    <w:rsid w:val="00845A59"/>
    <w:rsid w:val="00845AB0"/>
    <w:rsid w:val="00845CF1"/>
    <w:rsid w:val="00845EF6"/>
    <w:rsid w:val="00846A79"/>
    <w:rsid w:val="0085015C"/>
    <w:rsid w:val="00850196"/>
    <w:rsid w:val="00850252"/>
    <w:rsid w:val="00850887"/>
    <w:rsid w:val="008508DE"/>
    <w:rsid w:val="00850D5D"/>
    <w:rsid w:val="00850D8C"/>
    <w:rsid w:val="00851CE5"/>
    <w:rsid w:val="008521AF"/>
    <w:rsid w:val="00853797"/>
    <w:rsid w:val="00854477"/>
    <w:rsid w:val="008546F6"/>
    <w:rsid w:val="00854E13"/>
    <w:rsid w:val="00856178"/>
    <w:rsid w:val="00856426"/>
    <w:rsid w:val="0085653E"/>
    <w:rsid w:val="00856CDD"/>
    <w:rsid w:val="00857149"/>
    <w:rsid w:val="008574AA"/>
    <w:rsid w:val="00857E5D"/>
    <w:rsid w:val="00862833"/>
    <w:rsid w:val="00863E44"/>
    <w:rsid w:val="00863F4E"/>
    <w:rsid w:val="00864061"/>
    <w:rsid w:val="00864332"/>
    <w:rsid w:val="0086434B"/>
    <w:rsid w:val="0086458B"/>
    <w:rsid w:val="008645FE"/>
    <w:rsid w:val="008648E9"/>
    <w:rsid w:val="0086510D"/>
    <w:rsid w:val="00865123"/>
    <w:rsid w:val="00865252"/>
    <w:rsid w:val="0086570C"/>
    <w:rsid w:val="0086598F"/>
    <w:rsid w:val="00865B1A"/>
    <w:rsid w:val="00865E9A"/>
    <w:rsid w:val="008663F7"/>
    <w:rsid w:val="00867BC2"/>
    <w:rsid w:val="00867F59"/>
    <w:rsid w:val="0087067E"/>
    <w:rsid w:val="00871471"/>
    <w:rsid w:val="0087222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8F1"/>
    <w:rsid w:val="00891E9D"/>
    <w:rsid w:val="00892068"/>
    <w:rsid w:val="008926D3"/>
    <w:rsid w:val="008926D9"/>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3E2"/>
    <w:rsid w:val="008A08A5"/>
    <w:rsid w:val="008A0AE4"/>
    <w:rsid w:val="008A0E51"/>
    <w:rsid w:val="008A1A94"/>
    <w:rsid w:val="008A1C19"/>
    <w:rsid w:val="008A21B1"/>
    <w:rsid w:val="008A269C"/>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B7AD8"/>
    <w:rsid w:val="008C1C47"/>
    <w:rsid w:val="008C2AE1"/>
    <w:rsid w:val="008C2D82"/>
    <w:rsid w:val="008C368B"/>
    <w:rsid w:val="008C4346"/>
    <w:rsid w:val="008C4583"/>
    <w:rsid w:val="008C46EC"/>
    <w:rsid w:val="008C4930"/>
    <w:rsid w:val="008C4C7C"/>
    <w:rsid w:val="008C5238"/>
    <w:rsid w:val="008C5A1B"/>
    <w:rsid w:val="008C5A96"/>
    <w:rsid w:val="008C7495"/>
    <w:rsid w:val="008C78D1"/>
    <w:rsid w:val="008C7D0B"/>
    <w:rsid w:val="008C7E07"/>
    <w:rsid w:val="008D0471"/>
    <w:rsid w:val="008D0488"/>
    <w:rsid w:val="008D071D"/>
    <w:rsid w:val="008D0D02"/>
    <w:rsid w:val="008D1317"/>
    <w:rsid w:val="008D1C7E"/>
    <w:rsid w:val="008D2013"/>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7FC"/>
    <w:rsid w:val="008D7889"/>
    <w:rsid w:val="008D7A29"/>
    <w:rsid w:val="008E037C"/>
    <w:rsid w:val="008E106B"/>
    <w:rsid w:val="008E1EE8"/>
    <w:rsid w:val="008E2992"/>
    <w:rsid w:val="008E2A69"/>
    <w:rsid w:val="008E5586"/>
    <w:rsid w:val="008E633B"/>
    <w:rsid w:val="008E6D07"/>
    <w:rsid w:val="008F0A99"/>
    <w:rsid w:val="008F2818"/>
    <w:rsid w:val="008F2F0D"/>
    <w:rsid w:val="008F360C"/>
    <w:rsid w:val="008F3DF9"/>
    <w:rsid w:val="008F46EC"/>
    <w:rsid w:val="008F4B86"/>
    <w:rsid w:val="008F5736"/>
    <w:rsid w:val="008F5CD1"/>
    <w:rsid w:val="008F6438"/>
    <w:rsid w:val="008F6694"/>
    <w:rsid w:val="008F6E20"/>
    <w:rsid w:val="008F7389"/>
    <w:rsid w:val="008F73C2"/>
    <w:rsid w:val="009001C3"/>
    <w:rsid w:val="00900305"/>
    <w:rsid w:val="00900525"/>
    <w:rsid w:val="009009AD"/>
    <w:rsid w:val="009010CD"/>
    <w:rsid w:val="009016CF"/>
    <w:rsid w:val="00901A70"/>
    <w:rsid w:val="00901C25"/>
    <w:rsid w:val="009023E6"/>
    <w:rsid w:val="0090271F"/>
    <w:rsid w:val="009027EB"/>
    <w:rsid w:val="009028D8"/>
    <w:rsid w:val="00902E23"/>
    <w:rsid w:val="00902F76"/>
    <w:rsid w:val="009036DF"/>
    <w:rsid w:val="009036E7"/>
    <w:rsid w:val="00904612"/>
    <w:rsid w:val="009053D8"/>
    <w:rsid w:val="00906861"/>
    <w:rsid w:val="00906B9F"/>
    <w:rsid w:val="00907BDE"/>
    <w:rsid w:val="0091002A"/>
    <w:rsid w:val="009108FE"/>
    <w:rsid w:val="00911517"/>
    <w:rsid w:val="00911E30"/>
    <w:rsid w:val="00912617"/>
    <w:rsid w:val="00912645"/>
    <w:rsid w:val="009128CD"/>
    <w:rsid w:val="0091335F"/>
    <w:rsid w:val="0091348E"/>
    <w:rsid w:val="00913B28"/>
    <w:rsid w:val="00913B57"/>
    <w:rsid w:val="00914557"/>
    <w:rsid w:val="00914BBE"/>
    <w:rsid w:val="009159EC"/>
    <w:rsid w:val="00915B2A"/>
    <w:rsid w:val="0091619B"/>
    <w:rsid w:val="00916B00"/>
    <w:rsid w:val="0091720E"/>
    <w:rsid w:val="009201AC"/>
    <w:rsid w:val="00921064"/>
    <w:rsid w:val="00921300"/>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07"/>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EFB"/>
    <w:rsid w:val="00936FB8"/>
    <w:rsid w:val="00937083"/>
    <w:rsid w:val="0093765E"/>
    <w:rsid w:val="00937DB1"/>
    <w:rsid w:val="00940992"/>
    <w:rsid w:val="00940994"/>
    <w:rsid w:val="009416FF"/>
    <w:rsid w:val="00941723"/>
    <w:rsid w:val="00941C14"/>
    <w:rsid w:val="00942146"/>
    <w:rsid w:val="00942EC2"/>
    <w:rsid w:val="00943A29"/>
    <w:rsid w:val="00943EE9"/>
    <w:rsid w:val="0094414C"/>
    <w:rsid w:val="009445FB"/>
    <w:rsid w:val="00944CE9"/>
    <w:rsid w:val="0094571C"/>
    <w:rsid w:val="00946694"/>
    <w:rsid w:val="00946E58"/>
    <w:rsid w:val="00947540"/>
    <w:rsid w:val="0094756A"/>
    <w:rsid w:val="0095097E"/>
    <w:rsid w:val="00950B59"/>
    <w:rsid w:val="00951561"/>
    <w:rsid w:val="0095162D"/>
    <w:rsid w:val="009533D6"/>
    <w:rsid w:val="00953877"/>
    <w:rsid w:val="00953B53"/>
    <w:rsid w:val="00955167"/>
    <w:rsid w:val="0095533F"/>
    <w:rsid w:val="00955506"/>
    <w:rsid w:val="00955A30"/>
    <w:rsid w:val="00956088"/>
    <w:rsid w:val="009564DC"/>
    <w:rsid w:val="00956C78"/>
    <w:rsid w:val="00957656"/>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013"/>
    <w:rsid w:val="00966459"/>
    <w:rsid w:val="0096671E"/>
    <w:rsid w:val="00966E80"/>
    <w:rsid w:val="009677C5"/>
    <w:rsid w:val="00967968"/>
    <w:rsid w:val="00970062"/>
    <w:rsid w:val="009700AE"/>
    <w:rsid w:val="009702B9"/>
    <w:rsid w:val="00970659"/>
    <w:rsid w:val="009712BA"/>
    <w:rsid w:val="009722C3"/>
    <w:rsid w:val="009736B4"/>
    <w:rsid w:val="00973743"/>
    <w:rsid w:val="00974049"/>
    <w:rsid w:val="009748AF"/>
    <w:rsid w:val="00974C4D"/>
    <w:rsid w:val="00974D3D"/>
    <w:rsid w:val="009750F0"/>
    <w:rsid w:val="009751C5"/>
    <w:rsid w:val="0097527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29A"/>
    <w:rsid w:val="00984529"/>
    <w:rsid w:val="00984C73"/>
    <w:rsid w:val="00985108"/>
    <w:rsid w:val="00985329"/>
    <w:rsid w:val="0098539A"/>
    <w:rsid w:val="00985561"/>
    <w:rsid w:val="009858E7"/>
    <w:rsid w:val="00985905"/>
    <w:rsid w:val="00985B8C"/>
    <w:rsid w:val="0098658A"/>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BD9"/>
    <w:rsid w:val="00997EF2"/>
    <w:rsid w:val="00997F2D"/>
    <w:rsid w:val="009A1901"/>
    <w:rsid w:val="009A1C2F"/>
    <w:rsid w:val="009A1E4B"/>
    <w:rsid w:val="009A2281"/>
    <w:rsid w:val="009A2417"/>
    <w:rsid w:val="009A28B0"/>
    <w:rsid w:val="009A2CCF"/>
    <w:rsid w:val="009A2DC7"/>
    <w:rsid w:val="009A3124"/>
    <w:rsid w:val="009A3815"/>
    <w:rsid w:val="009A383F"/>
    <w:rsid w:val="009A3CED"/>
    <w:rsid w:val="009A4193"/>
    <w:rsid w:val="009A44D0"/>
    <w:rsid w:val="009A4757"/>
    <w:rsid w:val="009A4B1B"/>
    <w:rsid w:val="009A4BF9"/>
    <w:rsid w:val="009A512D"/>
    <w:rsid w:val="009A5D76"/>
    <w:rsid w:val="009A60F3"/>
    <w:rsid w:val="009A61DC"/>
    <w:rsid w:val="009A638B"/>
    <w:rsid w:val="009A6D43"/>
    <w:rsid w:val="009A7500"/>
    <w:rsid w:val="009A75AE"/>
    <w:rsid w:val="009B0557"/>
    <w:rsid w:val="009B07A9"/>
    <w:rsid w:val="009B10B3"/>
    <w:rsid w:val="009B1334"/>
    <w:rsid w:val="009B1B46"/>
    <w:rsid w:val="009B1DBC"/>
    <w:rsid w:val="009B1F3F"/>
    <w:rsid w:val="009B2189"/>
    <w:rsid w:val="009B21CB"/>
    <w:rsid w:val="009B45FC"/>
    <w:rsid w:val="009B4A85"/>
    <w:rsid w:val="009B5CB7"/>
    <w:rsid w:val="009B60BD"/>
    <w:rsid w:val="009B696C"/>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0F1E"/>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68"/>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6F8"/>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56B"/>
    <w:rsid w:val="00A02A9F"/>
    <w:rsid w:val="00A030F1"/>
    <w:rsid w:val="00A0335F"/>
    <w:rsid w:val="00A03405"/>
    <w:rsid w:val="00A0443A"/>
    <w:rsid w:val="00A045AF"/>
    <w:rsid w:val="00A04A6A"/>
    <w:rsid w:val="00A051F8"/>
    <w:rsid w:val="00A05F7C"/>
    <w:rsid w:val="00A06D52"/>
    <w:rsid w:val="00A06DBA"/>
    <w:rsid w:val="00A071F9"/>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737"/>
    <w:rsid w:val="00A14914"/>
    <w:rsid w:val="00A14A12"/>
    <w:rsid w:val="00A14E16"/>
    <w:rsid w:val="00A158C6"/>
    <w:rsid w:val="00A15907"/>
    <w:rsid w:val="00A164B4"/>
    <w:rsid w:val="00A168AC"/>
    <w:rsid w:val="00A16D4C"/>
    <w:rsid w:val="00A16E71"/>
    <w:rsid w:val="00A20DD1"/>
    <w:rsid w:val="00A20F6B"/>
    <w:rsid w:val="00A20FF8"/>
    <w:rsid w:val="00A21334"/>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37BA3"/>
    <w:rsid w:val="00A40D6F"/>
    <w:rsid w:val="00A41185"/>
    <w:rsid w:val="00A41617"/>
    <w:rsid w:val="00A41B74"/>
    <w:rsid w:val="00A41B87"/>
    <w:rsid w:val="00A41B97"/>
    <w:rsid w:val="00A41C8B"/>
    <w:rsid w:val="00A422E2"/>
    <w:rsid w:val="00A44258"/>
    <w:rsid w:val="00A4455B"/>
    <w:rsid w:val="00A4508C"/>
    <w:rsid w:val="00A45B28"/>
    <w:rsid w:val="00A45D59"/>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F83"/>
    <w:rsid w:val="00A54099"/>
    <w:rsid w:val="00A54718"/>
    <w:rsid w:val="00A5483B"/>
    <w:rsid w:val="00A54BB6"/>
    <w:rsid w:val="00A54BEC"/>
    <w:rsid w:val="00A55672"/>
    <w:rsid w:val="00A557C6"/>
    <w:rsid w:val="00A559CF"/>
    <w:rsid w:val="00A55E2B"/>
    <w:rsid w:val="00A56989"/>
    <w:rsid w:val="00A57107"/>
    <w:rsid w:val="00A571DE"/>
    <w:rsid w:val="00A57913"/>
    <w:rsid w:val="00A579F5"/>
    <w:rsid w:val="00A61159"/>
    <w:rsid w:val="00A6124C"/>
    <w:rsid w:val="00A617A8"/>
    <w:rsid w:val="00A61A71"/>
    <w:rsid w:val="00A61A78"/>
    <w:rsid w:val="00A61BD5"/>
    <w:rsid w:val="00A61E2F"/>
    <w:rsid w:val="00A62515"/>
    <w:rsid w:val="00A625E9"/>
    <w:rsid w:val="00A62C1E"/>
    <w:rsid w:val="00A62E95"/>
    <w:rsid w:val="00A633D0"/>
    <w:rsid w:val="00A64531"/>
    <w:rsid w:val="00A65152"/>
    <w:rsid w:val="00A65754"/>
    <w:rsid w:val="00A6780F"/>
    <w:rsid w:val="00A67E05"/>
    <w:rsid w:val="00A67F31"/>
    <w:rsid w:val="00A70531"/>
    <w:rsid w:val="00A70776"/>
    <w:rsid w:val="00A7132F"/>
    <w:rsid w:val="00A71541"/>
    <w:rsid w:val="00A71A97"/>
    <w:rsid w:val="00A71BD0"/>
    <w:rsid w:val="00A725E4"/>
    <w:rsid w:val="00A72A7F"/>
    <w:rsid w:val="00A72C3C"/>
    <w:rsid w:val="00A73246"/>
    <w:rsid w:val="00A73D06"/>
    <w:rsid w:val="00A745CD"/>
    <w:rsid w:val="00A74C1C"/>
    <w:rsid w:val="00A7533D"/>
    <w:rsid w:val="00A75B60"/>
    <w:rsid w:val="00A75EBD"/>
    <w:rsid w:val="00A7676E"/>
    <w:rsid w:val="00A76C2E"/>
    <w:rsid w:val="00A76FA8"/>
    <w:rsid w:val="00A77694"/>
    <w:rsid w:val="00A8007E"/>
    <w:rsid w:val="00A80A2D"/>
    <w:rsid w:val="00A80B9F"/>
    <w:rsid w:val="00A8132E"/>
    <w:rsid w:val="00A8136A"/>
    <w:rsid w:val="00A8179B"/>
    <w:rsid w:val="00A81836"/>
    <w:rsid w:val="00A82346"/>
    <w:rsid w:val="00A83665"/>
    <w:rsid w:val="00A83CEF"/>
    <w:rsid w:val="00A83D5D"/>
    <w:rsid w:val="00A84A96"/>
    <w:rsid w:val="00A84C08"/>
    <w:rsid w:val="00A85860"/>
    <w:rsid w:val="00A85C4E"/>
    <w:rsid w:val="00A86CE8"/>
    <w:rsid w:val="00A86FC4"/>
    <w:rsid w:val="00A900D2"/>
    <w:rsid w:val="00A9077A"/>
    <w:rsid w:val="00A90BCC"/>
    <w:rsid w:val="00A90CB1"/>
    <w:rsid w:val="00A90D92"/>
    <w:rsid w:val="00A917E6"/>
    <w:rsid w:val="00A92A04"/>
    <w:rsid w:val="00A92B2E"/>
    <w:rsid w:val="00A92F50"/>
    <w:rsid w:val="00A92FF5"/>
    <w:rsid w:val="00A9350F"/>
    <w:rsid w:val="00A93DFB"/>
    <w:rsid w:val="00A93F53"/>
    <w:rsid w:val="00A940FD"/>
    <w:rsid w:val="00A94A4B"/>
    <w:rsid w:val="00A95B91"/>
    <w:rsid w:val="00A95CB5"/>
    <w:rsid w:val="00A95E4E"/>
    <w:rsid w:val="00A9626E"/>
    <w:rsid w:val="00A96274"/>
    <w:rsid w:val="00A963A7"/>
    <w:rsid w:val="00A963CF"/>
    <w:rsid w:val="00A97364"/>
    <w:rsid w:val="00A9740D"/>
    <w:rsid w:val="00A97DE0"/>
    <w:rsid w:val="00A97F4C"/>
    <w:rsid w:val="00AA00F0"/>
    <w:rsid w:val="00AA0156"/>
    <w:rsid w:val="00AA01E3"/>
    <w:rsid w:val="00AA0999"/>
    <w:rsid w:val="00AA113E"/>
    <w:rsid w:val="00AA1167"/>
    <w:rsid w:val="00AA1699"/>
    <w:rsid w:val="00AA2235"/>
    <w:rsid w:val="00AA2D40"/>
    <w:rsid w:val="00AA3012"/>
    <w:rsid w:val="00AA3269"/>
    <w:rsid w:val="00AA3DAB"/>
    <w:rsid w:val="00AA3F6F"/>
    <w:rsid w:val="00AA5834"/>
    <w:rsid w:val="00AA6209"/>
    <w:rsid w:val="00AA62B8"/>
    <w:rsid w:val="00AA62C0"/>
    <w:rsid w:val="00AA7FEC"/>
    <w:rsid w:val="00AB0123"/>
    <w:rsid w:val="00AB1099"/>
    <w:rsid w:val="00AB151E"/>
    <w:rsid w:val="00AB1A68"/>
    <w:rsid w:val="00AB1FBA"/>
    <w:rsid w:val="00AB2522"/>
    <w:rsid w:val="00AB29E6"/>
    <w:rsid w:val="00AB4B36"/>
    <w:rsid w:val="00AB4F19"/>
    <w:rsid w:val="00AB507C"/>
    <w:rsid w:val="00AB5262"/>
    <w:rsid w:val="00AB6258"/>
    <w:rsid w:val="00AB678C"/>
    <w:rsid w:val="00AB6CFA"/>
    <w:rsid w:val="00AB759A"/>
    <w:rsid w:val="00AB78A1"/>
    <w:rsid w:val="00AB7CEB"/>
    <w:rsid w:val="00AC0282"/>
    <w:rsid w:val="00AC0BA1"/>
    <w:rsid w:val="00AC17B7"/>
    <w:rsid w:val="00AC2179"/>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36D"/>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4E55"/>
    <w:rsid w:val="00AE502C"/>
    <w:rsid w:val="00AE5151"/>
    <w:rsid w:val="00AE6227"/>
    <w:rsid w:val="00AE6389"/>
    <w:rsid w:val="00AE63B5"/>
    <w:rsid w:val="00AE715E"/>
    <w:rsid w:val="00AE72CD"/>
    <w:rsid w:val="00AF0588"/>
    <w:rsid w:val="00AF08D2"/>
    <w:rsid w:val="00AF08F4"/>
    <w:rsid w:val="00AF09A3"/>
    <w:rsid w:val="00AF0B52"/>
    <w:rsid w:val="00AF1ACA"/>
    <w:rsid w:val="00AF1D01"/>
    <w:rsid w:val="00AF24E2"/>
    <w:rsid w:val="00AF2C27"/>
    <w:rsid w:val="00AF3269"/>
    <w:rsid w:val="00AF3ED4"/>
    <w:rsid w:val="00AF40BD"/>
    <w:rsid w:val="00AF491C"/>
    <w:rsid w:val="00AF49B4"/>
    <w:rsid w:val="00AF4EB3"/>
    <w:rsid w:val="00AF56D4"/>
    <w:rsid w:val="00AF56E6"/>
    <w:rsid w:val="00AF572D"/>
    <w:rsid w:val="00AF578C"/>
    <w:rsid w:val="00AF63CA"/>
    <w:rsid w:val="00AF6411"/>
    <w:rsid w:val="00AF6CEC"/>
    <w:rsid w:val="00AF7851"/>
    <w:rsid w:val="00AF79B1"/>
    <w:rsid w:val="00AF7A23"/>
    <w:rsid w:val="00B00010"/>
    <w:rsid w:val="00B017B4"/>
    <w:rsid w:val="00B0186A"/>
    <w:rsid w:val="00B01DE4"/>
    <w:rsid w:val="00B01E1C"/>
    <w:rsid w:val="00B026A1"/>
    <w:rsid w:val="00B026AE"/>
    <w:rsid w:val="00B02792"/>
    <w:rsid w:val="00B02DE8"/>
    <w:rsid w:val="00B03428"/>
    <w:rsid w:val="00B034F8"/>
    <w:rsid w:val="00B035DF"/>
    <w:rsid w:val="00B04317"/>
    <w:rsid w:val="00B04707"/>
    <w:rsid w:val="00B049AE"/>
    <w:rsid w:val="00B05C4F"/>
    <w:rsid w:val="00B05E5E"/>
    <w:rsid w:val="00B0674C"/>
    <w:rsid w:val="00B06D97"/>
    <w:rsid w:val="00B079AC"/>
    <w:rsid w:val="00B1029D"/>
    <w:rsid w:val="00B1077C"/>
    <w:rsid w:val="00B1096A"/>
    <w:rsid w:val="00B114C1"/>
    <w:rsid w:val="00B11E83"/>
    <w:rsid w:val="00B12520"/>
    <w:rsid w:val="00B132AD"/>
    <w:rsid w:val="00B133AE"/>
    <w:rsid w:val="00B13A32"/>
    <w:rsid w:val="00B140FF"/>
    <w:rsid w:val="00B14A71"/>
    <w:rsid w:val="00B1541F"/>
    <w:rsid w:val="00B15449"/>
    <w:rsid w:val="00B15674"/>
    <w:rsid w:val="00B16104"/>
    <w:rsid w:val="00B16280"/>
    <w:rsid w:val="00B1646C"/>
    <w:rsid w:val="00B16BD8"/>
    <w:rsid w:val="00B1758D"/>
    <w:rsid w:val="00B175E2"/>
    <w:rsid w:val="00B20056"/>
    <w:rsid w:val="00B20369"/>
    <w:rsid w:val="00B20DDA"/>
    <w:rsid w:val="00B20FAE"/>
    <w:rsid w:val="00B21460"/>
    <w:rsid w:val="00B222CE"/>
    <w:rsid w:val="00B22496"/>
    <w:rsid w:val="00B22F4F"/>
    <w:rsid w:val="00B232D0"/>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1E0"/>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4C62"/>
    <w:rsid w:val="00B55A33"/>
    <w:rsid w:val="00B5621B"/>
    <w:rsid w:val="00B57B9C"/>
    <w:rsid w:val="00B60346"/>
    <w:rsid w:val="00B604FC"/>
    <w:rsid w:val="00B60ABF"/>
    <w:rsid w:val="00B60BEF"/>
    <w:rsid w:val="00B60D93"/>
    <w:rsid w:val="00B612F1"/>
    <w:rsid w:val="00B61503"/>
    <w:rsid w:val="00B61658"/>
    <w:rsid w:val="00B61D8A"/>
    <w:rsid w:val="00B61F9C"/>
    <w:rsid w:val="00B62F3F"/>
    <w:rsid w:val="00B62F6D"/>
    <w:rsid w:val="00B63143"/>
    <w:rsid w:val="00B6384F"/>
    <w:rsid w:val="00B63C2A"/>
    <w:rsid w:val="00B63F04"/>
    <w:rsid w:val="00B64753"/>
    <w:rsid w:val="00B64CCA"/>
    <w:rsid w:val="00B65BEC"/>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817"/>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1E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C6B"/>
    <w:rsid w:val="00B87321"/>
    <w:rsid w:val="00B876CD"/>
    <w:rsid w:val="00B877BF"/>
    <w:rsid w:val="00B87FC8"/>
    <w:rsid w:val="00B90906"/>
    <w:rsid w:val="00B90C39"/>
    <w:rsid w:val="00B915C1"/>
    <w:rsid w:val="00B916C4"/>
    <w:rsid w:val="00B91F2C"/>
    <w:rsid w:val="00B92264"/>
    <w:rsid w:val="00B9226F"/>
    <w:rsid w:val="00B92B2C"/>
    <w:rsid w:val="00B933FB"/>
    <w:rsid w:val="00B9348E"/>
    <w:rsid w:val="00B9356A"/>
    <w:rsid w:val="00B935F6"/>
    <w:rsid w:val="00B93635"/>
    <w:rsid w:val="00B940C3"/>
    <w:rsid w:val="00B94330"/>
    <w:rsid w:val="00B944C7"/>
    <w:rsid w:val="00B94D5A"/>
    <w:rsid w:val="00B94E61"/>
    <w:rsid w:val="00B95158"/>
    <w:rsid w:val="00B952F9"/>
    <w:rsid w:val="00B9580D"/>
    <w:rsid w:val="00B96118"/>
    <w:rsid w:val="00B964C9"/>
    <w:rsid w:val="00B96B52"/>
    <w:rsid w:val="00B96BCC"/>
    <w:rsid w:val="00BA0CDF"/>
    <w:rsid w:val="00BA0DA5"/>
    <w:rsid w:val="00BA164B"/>
    <w:rsid w:val="00BA1719"/>
    <w:rsid w:val="00BA214A"/>
    <w:rsid w:val="00BA296A"/>
    <w:rsid w:val="00BA30DA"/>
    <w:rsid w:val="00BA417B"/>
    <w:rsid w:val="00BA453B"/>
    <w:rsid w:val="00BA486E"/>
    <w:rsid w:val="00BA49D0"/>
    <w:rsid w:val="00BA4C58"/>
    <w:rsid w:val="00BA5079"/>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263E"/>
    <w:rsid w:val="00BB3CA6"/>
    <w:rsid w:val="00BB42CD"/>
    <w:rsid w:val="00BB488E"/>
    <w:rsid w:val="00BB4982"/>
    <w:rsid w:val="00BB4ED1"/>
    <w:rsid w:val="00BB5071"/>
    <w:rsid w:val="00BB5C41"/>
    <w:rsid w:val="00BB5C50"/>
    <w:rsid w:val="00BB60AC"/>
    <w:rsid w:val="00BB61D1"/>
    <w:rsid w:val="00BB64C4"/>
    <w:rsid w:val="00BB6519"/>
    <w:rsid w:val="00BB6A93"/>
    <w:rsid w:val="00BB6D9F"/>
    <w:rsid w:val="00BB7332"/>
    <w:rsid w:val="00BB76D4"/>
    <w:rsid w:val="00BB7C42"/>
    <w:rsid w:val="00BB7DD9"/>
    <w:rsid w:val="00BC0135"/>
    <w:rsid w:val="00BC09E4"/>
    <w:rsid w:val="00BC0A7F"/>
    <w:rsid w:val="00BC0F7D"/>
    <w:rsid w:val="00BC12C3"/>
    <w:rsid w:val="00BC171B"/>
    <w:rsid w:val="00BC273D"/>
    <w:rsid w:val="00BC37EE"/>
    <w:rsid w:val="00BC3956"/>
    <w:rsid w:val="00BC3B6C"/>
    <w:rsid w:val="00BC42A6"/>
    <w:rsid w:val="00BC493F"/>
    <w:rsid w:val="00BC5189"/>
    <w:rsid w:val="00BC54C5"/>
    <w:rsid w:val="00BC5B70"/>
    <w:rsid w:val="00BC619E"/>
    <w:rsid w:val="00BC6654"/>
    <w:rsid w:val="00BC68F3"/>
    <w:rsid w:val="00BC6F48"/>
    <w:rsid w:val="00BC73A2"/>
    <w:rsid w:val="00BC7C4B"/>
    <w:rsid w:val="00BD0553"/>
    <w:rsid w:val="00BD09F2"/>
    <w:rsid w:val="00BD0CC4"/>
    <w:rsid w:val="00BD0CF1"/>
    <w:rsid w:val="00BD13CC"/>
    <w:rsid w:val="00BD1785"/>
    <w:rsid w:val="00BD1808"/>
    <w:rsid w:val="00BD22FB"/>
    <w:rsid w:val="00BD2CA5"/>
    <w:rsid w:val="00BD452C"/>
    <w:rsid w:val="00BD45E1"/>
    <w:rsid w:val="00BD4880"/>
    <w:rsid w:val="00BD499B"/>
    <w:rsid w:val="00BD4B60"/>
    <w:rsid w:val="00BD539A"/>
    <w:rsid w:val="00BD5F9A"/>
    <w:rsid w:val="00BD640F"/>
    <w:rsid w:val="00BD64CD"/>
    <w:rsid w:val="00BD68C9"/>
    <w:rsid w:val="00BD69A5"/>
    <w:rsid w:val="00BD6B22"/>
    <w:rsid w:val="00BD72B3"/>
    <w:rsid w:val="00BD7325"/>
    <w:rsid w:val="00BD7C66"/>
    <w:rsid w:val="00BD7C6D"/>
    <w:rsid w:val="00BD7CC9"/>
    <w:rsid w:val="00BD7ECD"/>
    <w:rsid w:val="00BE0978"/>
    <w:rsid w:val="00BE0F05"/>
    <w:rsid w:val="00BE1131"/>
    <w:rsid w:val="00BE194F"/>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5236"/>
    <w:rsid w:val="00BF5732"/>
    <w:rsid w:val="00BF742C"/>
    <w:rsid w:val="00BF7796"/>
    <w:rsid w:val="00BF7BF2"/>
    <w:rsid w:val="00C003E0"/>
    <w:rsid w:val="00C009AE"/>
    <w:rsid w:val="00C00A5D"/>
    <w:rsid w:val="00C0148E"/>
    <w:rsid w:val="00C01813"/>
    <w:rsid w:val="00C018FD"/>
    <w:rsid w:val="00C02106"/>
    <w:rsid w:val="00C0230C"/>
    <w:rsid w:val="00C02596"/>
    <w:rsid w:val="00C02BCD"/>
    <w:rsid w:val="00C037BE"/>
    <w:rsid w:val="00C04B21"/>
    <w:rsid w:val="00C05428"/>
    <w:rsid w:val="00C05AD8"/>
    <w:rsid w:val="00C06334"/>
    <w:rsid w:val="00C0691D"/>
    <w:rsid w:val="00C072E5"/>
    <w:rsid w:val="00C1078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17C7E"/>
    <w:rsid w:val="00C2130E"/>
    <w:rsid w:val="00C21DCA"/>
    <w:rsid w:val="00C2286A"/>
    <w:rsid w:val="00C23C9A"/>
    <w:rsid w:val="00C240B1"/>
    <w:rsid w:val="00C2420E"/>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44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21F"/>
    <w:rsid w:val="00C41D7D"/>
    <w:rsid w:val="00C42862"/>
    <w:rsid w:val="00C42992"/>
    <w:rsid w:val="00C429D8"/>
    <w:rsid w:val="00C429D9"/>
    <w:rsid w:val="00C42ECC"/>
    <w:rsid w:val="00C43616"/>
    <w:rsid w:val="00C43916"/>
    <w:rsid w:val="00C44026"/>
    <w:rsid w:val="00C447A5"/>
    <w:rsid w:val="00C44951"/>
    <w:rsid w:val="00C44C52"/>
    <w:rsid w:val="00C44DAB"/>
    <w:rsid w:val="00C45146"/>
    <w:rsid w:val="00C4517E"/>
    <w:rsid w:val="00C45231"/>
    <w:rsid w:val="00C45A07"/>
    <w:rsid w:val="00C45B46"/>
    <w:rsid w:val="00C45B97"/>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02"/>
    <w:rsid w:val="00C53C15"/>
    <w:rsid w:val="00C5482C"/>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B81"/>
    <w:rsid w:val="00C61CED"/>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3070"/>
    <w:rsid w:val="00C7375D"/>
    <w:rsid w:val="00C744C8"/>
    <w:rsid w:val="00C744F7"/>
    <w:rsid w:val="00C74F64"/>
    <w:rsid w:val="00C754A0"/>
    <w:rsid w:val="00C755A2"/>
    <w:rsid w:val="00C75645"/>
    <w:rsid w:val="00C75A72"/>
    <w:rsid w:val="00C75F05"/>
    <w:rsid w:val="00C761A4"/>
    <w:rsid w:val="00C76BBD"/>
    <w:rsid w:val="00C76D7F"/>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AAE"/>
    <w:rsid w:val="00C84CCC"/>
    <w:rsid w:val="00C85B7D"/>
    <w:rsid w:val="00C86255"/>
    <w:rsid w:val="00C8751B"/>
    <w:rsid w:val="00C87875"/>
    <w:rsid w:val="00C87F0D"/>
    <w:rsid w:val="00C9026F"/>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504"/>
    <w:rsid w:val="00C9491E"/>
    <w:rsid w:val="00C94AE4"/>
    <w:rsid w:val="00C94B85"/>
    <w:rsid w:val="00C964D7"/>
    <w:rsid w:val="00C97639"/>
    <w:rsid w:val="00CA05BF"/>
    <w:rsid w:val="00CA0869"/>
    <w:rsid w:val="00CA093D"/>
    <w:rsid w:val="00CA1A59"/>
    <w:rsid w:val="00CA22FB"/>
    <w:rsid w:val="00CA2C6B"/>
    <w:rsid w:val="00CA3B96"/>
    <w:rsid w:val="00CA3D0C"/>
    <w:rsid w:val="00CA42E1"/>
    <w:rsid w:val="00CA47F1"/>
    <w:rsid w:val="00CA5A02"/>
    <w:rsid w:val="00CA5C17"/>
    <w:rsid w:val="00CA6A82"/>
    <w:rsid w:val="00CA6CBE"/>
    <w:rsid w:val="00CA729B"/>
    <w:rsid w:val="00CA760D"/>
    <w:rsid w:val="00CB070D"/>
    <w:rsid w:val="00CB0BB7"/>
    <w:rsid w:val="00CB0C54"/>
    <w:rsid w:val="00CB14AB"/>
    <w:rsid w:val="00CB14C9"/>
    <w:rsid w:val="00CB2460"/>
    <w:rsid w:val="00CB24C6"/>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803"/>
    <w:rsid w:val="00CC3A55"/>
    <w:rsid w:val="00CC3A72"/>
    <w:rsid w:val="00CC3C6C"/>
    <w:rsid w:val="00CC49B6"/>
    <w:rsid w:val="00CC540E"/>
    <w:rsid w:val="00CC57FE"/>
    <w:rsid w:val="00CC593E"/>
    <w:rsid w:val="00CC5A6A"/>
    <w:rsid w:val="00CC6789"/>
    <w:rsid w:val="00CC6DD0"/>
    <w:rsid w:val="00CC7C4D"/>
    <w:rsid w:val="00CD0A54"/>
    <w:rsid w:val="00CD1928"/>
    <w:rsid w:val="00CD2C4E"/>
    <w:rsid w:val="00CD382D"/>
    <w:rsid w:val="00CD4658"/>
    <w:rsid w:val="00CD52C5"/>
    <w:rsid w:val="00CD57C4"/>
    <w:rsid w:val="00CD5878"/>
    <w:rsid w:val="00CD6276"/>
    <w:rsid w:val="00CD6732"/>
    <w:rsid w:val="00CD70D9"/>
    <w:rsid w:val="00CD7516"/>
    <w:rsid w:val="00CD7595"/>
    <w:rsid w:val="00CD77F6"/>
    <w:rsid w:val="00CD7CBC"/>
    <w:rsid w:val="00CD7E4D"/>
    <w:rsid w:val="00CD7F77"/>
    <w:rsid w:val="00CE039D"/>
    <w:rsid w:val="00CE0BB3"/>
    <w:rsid w:val="00CE0BC2"/>
    <w:rsid w:val="00CE1A6D"/>
    <w:rsid w:val="00CE1B40"/>
    <w:rsid w:val="00CE1DC4"/>
    <w:rsid w:val="00CE243F"/>
    <w:rsid w:val="00CE28EC"/>
    <w:rsid w:val="00CE2DEC"/>
    <w:rsid w:val="00CE36CF"/>
    <w:rsid w:val="00CE3A8D"/>
    <w:rsid w:val="00CE3F6C"/>
    <w:rsid w:val="00CE403C"/>
    <w:rsid w:val="00CE5457"/>
    <w:rsid w:val="00CE63B5"/>
    <w:rsid w:val="00CE63FE"/>
    <w:rsid w:val="00CE741C"/>
    <w:rsid w:val="00CE7A44"/>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392"/>
    <w:rsid w:val="00D0241D"/>
    <w:rsid w:val="00D02C24"/>
    <w:rsid w:val="00D02DF0"/>
    <w:rsid w:val="00D02E4D"/>
    <w:rsid w:val="00D02E65"/>
    <w:rsid w:val="00D02F33"/>
    <w:rsid w:val="00D033C0"/>
    <w:rsid w:val="00D043C7"/>
    <w:rsid w:val="00D05BDF"/>
    <w:rsid w:val="00D0629C"/>
    <w:rsid w:val="00D0631E"/>
    <w:rsid w:val="00D0650E"/>
    <w:rsid w:val="00D06847"/>
    <w:rsid w:val="00D06F6A"/>
    <w:rsid w:val="00D07103"/>
    <w:rsid w:val="00D077B9"/>
    <w:rsid w:val="00D10153"/>
    <w:rsid w:val="00D10876"/>
    <w:rsid w:val="00D10A60"/>
    <w:rsid w:val="00D11024"/>
    <w:rsid w:val="00D12DC2"/>
    <w:rsid w:val="00D13946"/>
    <w:rsid w:val="00D13A65"/>
    <w:rsid w:val="00D14695"/>
    <w:rsid w:val="00D14C95"/>
    <w:rsid w:val="00D157C9"/>
    <w:rsid w:val="00D15B23"/>
    <w:rsid w:val="00D15B31"/>
    <w:rsid w:val="00D160D9"/>
    <w:rsid w:val="00D16848"/>
    <w:rsid w:val="00D17757"/>
    <w:rsid w:val="00D17A3F"/>
    <w:rsid w:val="00D2093A"/>
    <w:rsid w:val="00D20E41"/>
    <w:rsid w:val="00D215F8"/>
    <w:rsid w:val="00D219F8"/>
    <w:rsid w:val="00D2228C"/>
    <w:rsid w:val="00D22B92"/>
    <w:rsid w:val="00D235E5"/>
    <w:rsid w:val="00D23FC3"/>
    <w:rsid w:val="00D246F0"/>
    <w:rsid w:val="00D2495F"/>
    <w:rsid w:val="00D24C08"/>
    <w:rsid w:val="00D25266"/>
    <w:rsid w:val="00D25495"/>
    <w:rsid w:val="00D2586A"/>
    <w:rsid w:val="00D2656E"/>
    <w:rsid w:val="00D26721"/>
    <w:rsid w:val="00D2684F"/>
    <w:rsid w:val="00D26B13"/>
    <w:rsid w:val="00D272FB"/>
    <w:rsid w:val="00D2767D"/>
    <w:rsid w:val="00D30096"/>
    <w:rsid w:val="00D30750"/>
    <w:rsid w:val="00D30DB2"/>
    <w:rsid w:val="00D3118D"/>
    <w:rsid w:val="00D316E4"/>
    <w:rsid w:val="00D31CDD"/>
    <w:rsid w:val="00D31D2B"/>
    <w:rsid w:val="00D320E4"/>
    <w:rsid w:val="00D32538"/>
    <w:rsid w:val="00D32FC4"/>
    <w:rsid w:val="00D33030"/>
    <w:rsid w:val="00D33457"/>
    <w:rsid w:val="00D3347E"/>
    <w:rsid w:val="00D338F2"/>
    <w:rsid w:val="00D35B4C"/>
    <w:rsid w:val="00D37166"/>
    <w:rsid w:val="00D37239"/>
    <w:rsid w:val="00D37279"/>
    <w:rsid w:val="00D37522"/>
    <w:rsid w:val="00D37A99"/>
    <w:rsid w:val="00D37D0B"/>
    <w:rsid w:val="00D40097"/>
    <w:rsid w:val="00D40914"/>
    <w:rsid w:val="00D40A15"/>
    <w:rsid w:val="00D41AE6"/>
    <w:rsid w:val="00D424E7"/>
    <w:rsid w:val="00D42AA1"/>
    <w:rsid w:val="00D42AE4"/>
    <w:rsid w:val="00D42E45"/>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45A5"/>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204"/>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77F40"/>
    <w:rsid w:val="00D802BA"/>
    <w:rsid w:val="00D80A64"/>
    <w:rsid w:val="00D80BD5"/>
    <w:rsid w:val="00D81342"/>
    <w:rsid w:val="00D81DCB"/>
    <w:rsid w:val="00D82117"/>
    <w:rsid w:val="00D82521"/>
    <w:rsid w:val="00D829CD"/>
    <w:rsid w:val="00D82A05"/>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528"/>
    <w:rsid w:val="00D919C4"/>
    <w:rsid w:val="00D91B2B"/>
    <w:rsid w:val="00D91BC1"/>
    <w:rsid w:val="00D9248D"/>
    <w:rsid w:val="00D92C7D"/>
    <w:rsid w:val="00D92D20"/>
    <w:rsid w:val="00D93B67"/>
    <w:rsid w:val="00D93D86"/>
    <w:rsid w:val="00D9509A"/>
    <w:rsid w:val="00D95463"/>
    <w:rsid w:val="00D95995"/>
    <w:rsid w:val="00D95B4B"/>
    <w:rsid w:val="00D95D29"/>
    <w:rsid w:val="00D96C11"/>
    <w:rsid w:val="00D96CDD"/>
    <w:rsid w:val="00D96F4E"/>
    <w:rsid w:val="00D97011"/>
    <w:rsid w:val="00D97C63"/>
    <w:rsid w:val="00DA05BE"/>
    <w:rsid w:val="00DA0FEF"/>
    <w:rsid w:val="00DA27FD"/>
    <w:rsid w:val="00DA33A5"/>
    <w:rsid w:val="00DA4702"/>
    <w:rsid w:val="00DA4A40"/>
    <w:rsid w:val="00DA4C43"/>
    <w:rsid w:val="00DA4FE9"/>
    <w:rsid w:val="00DA5137"/>
    <w:rsid w:val="00DA6363"/>
    <w:rsid w:val="00DA6832"/>
    <w:rsid w:val="00DA7A03"/>
    <w:rsid w:val="00DA7BE9"/>
    <w:rsid w:val="00DB01C3"/>
    <w:rsid w:val="00DB1818"/>
    <w:rsid w:val="00DB1E4B"/>
    <w:rsid w:val="00DB26B9"/>
    <w:rsid w:val="00DB2778"/>
    <w:rsid w:val="00DB299C"/>
    <w:rsid w:val="00DB2D49"/>
    <w:rsid w:val="00DB31FE"/>
    <w:rsid w:val="00DB4672"/>
    <w:rsid w:val="00DB46E3"/>
    <w:rsid w:val="00DB486A"/>
    <w:rsid w:val="00DB5078"/>
    <w:rsid w:val="00DB551C"/>
    <w:rsid w:val="00DB5F5D"/>
    <w:rsid w:val="00DB6422"/>
    <w:rsid w:val="00DB6991"/>
    <w:rsid w:val="00DB6F1F"/>
    <w:rsid w:val="00DB7F80"/>
    <w:rsid w:val="00DB7F81"/>
    <w:rsid w:val="00DC0A90"/>
    <w:rsid w:val="00DC1773"/>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936"/>
    <w:rsid w:val="00DD0EF1"/>
    <w:rsid w:val="00DD11F0"/>
    <w:rsid w:val="00DD12DA"/>
    <w:rsid w:val="00DD16C5"/>
    <w:rsid w:val="00DD170F"/>
    <w:rsid w:val="00DD2093"/>
    <w:rsid w:val="00DD2581"/>
    <w:rsid w:val="00DD3A73"/>
    <w:rsid w:val="00DD4743"/>
    <w:rsid w:val="00DD60B2"/>
    <w:rsid w:val="00DD6534"/>
    <w:rsid w:val="00DD6617"/>
    <w:rsid w:val="00DD699C"/>
    <w:rsid w:val="00DD7298"/>
    <w:rsid w:val="00DD7839"/>
    <w:rsid w:val="00DD788D"/>
    <w:rsid w:val="00DE042D"/>
    <w:rsid w:val="00DE05EE"/>
    <w:rsid w:val="00DE0766"/>
    <w:rsid w:val="00DE0B5B"/>
    <w:rsid w:val="00DE1327"/>
    <w:rsid w:val="00DE1B2B"/>
    <w:rsid w:val="00DE260F"/>
    <w:rsid w:val="00DE39D0"/>
    <w:rsid w:val="00DE3D74"/>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C19"/>
    <w:rsid w:val="00DF2D63"/>
    <w:rsid w:val="00DF3B5C"/>
    <w:rsid w:val="00DF3EAF"/>
    <w:rsid w:val="00DF4BAC"/>
    <w:rsid w:val="00DF627F"/>
    <w:rsid w:val="00DF62CD"/>
    <w:rsid w:val="00DF6444"/>
    <w:rsid w:val="00DF6509"/>
    <w:rsid w:val="00DF68BE"/>
    <w:rsid w:val="00DF7502"/>
    <w:rsid w:val="00DF7F9F"/>
    <w:rsid w:val="00E0001E"/>
    <w:rsid w:val="00E00228"/>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905"/>
    <w:rsid w:val="00E06B8B"/>
    <w:rsid w:val="00E06FA9"/>
    <w:rsid w:val="00E07AE1"/>
    <w:rsid w:val="00E10327"/>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81F"/>
    <w:rsid w:val="00E229C2"/>
    <w:rsid w:val="00E22CA5"/>
    <w:rsid w:val="00E23B61"/>
    <w:rsid w:val="00E24608"/>
    <w:rsid w:val="00E255D9"/>
    <w:rsid w:val="00E25A20"/>
    <w:rsid w:val="00E26A37"/>
    <w:rsid w:val="00E27B00"/>
    <w:rsid w:val="00E27B0D"/>
    <w:rsid w:val="00E306DF"/>
    <w:rsid w:val="00E30E12"/>
    <w:rsid w:val="00E30F34"/>
    <w:rsid w:val="00E317A7"/>
    <w:rsid w:val="00E324F9"/>
    <w:rsid w:val="00E32AA3"/>
    <w:rsid w:val="00E32BF2"/>
    <w:rsid w:val="00E32E14"/>
    <w:rsid w:val="00E3475E"/>
    <w:rsid w:val="00E36236"/>
    <w:rsid w:val="00E366D9"/>
    <w:rsid w:val="00E37077"/>
    <w:rsid w:val="00E372BE"/>
    <w:rsid w:val="00E37FDD"/>
    <w:rsid w:val="00E41210"/>
    <w:rsid w:val="00E41F07"/>
    <w:rsid w:val="00E426E3"/>
    <w:rsid w:val="00E43345"/>
    <w:rsid w:val="00E43507"/>
    <w:rsid w:val="00E439CD"/>
    <w:rsid w:val="00E44158"/>
    <w:rsid w:val="00E44452"/>
    <w:rsid w:val="00E445C2"/>
    <w:rsid w:val="00E4489A"/>
    <w:rsid w:val="00E44AE3"/>
    <w:rsid w:val="00E44DB6"/>
    <w:rsid w:val="00E44E90"/>
    <w:rsid w:val="00E44FB3"/>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62D"/>
    <w:rsid w:val="00E53ED4"/>
    <w:rsid w:val="00E54057"/>
    <w:rsid w:val="00E541C6"/>
    <w:rsid w:val="00E54913"/>
    <w:rsid w:val="00E54A4C"/>
    <w:rsid w:val="00E55547"/>
    <w:rsid w:val="00E5663E"/>
    <w:rsid w:val="00E568CD"/>
    <w:rsid w:val="00E578F6"/>
    <w:rsid w:val="00E600FA"/>
    <w:rsid w:val="00E604D7"/>
    <w:rsid w:val="00E611FE"/>
    <w:rsid w:val="00E61908"/>
    <w:rsid w:val="00E61982"/>
    <w:rsid w:val="00E61AEB"/>
    <w:rsid w:val="00E61B3A"/>
    <w:rsid w:val="00E61B3C"/>
    <w:rsid w:val="00E62CFE"/>
    <w:rsid w:val="00E64A49"/>
    <w:rsid w:val="00E65304"/>
    <w:rsid w:val="00E657FE"/>
    <w:rsid w:val="00E66191"/>
    <w:rsid w:val="00E66A0D"/>
    <w:rsid w:val="00E66AD1"/>
    <w:rsid w:val="00E674C2"/>
    <w:rsid w:val="00E675BA"/>
    <w:rsid w:val="00E6760D"/>
    <w:rsid w:val="00E7153C"/>
    <w:rsid w:val="00E717B2"/>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8C2"/>
    <w:rsid w:val="00E83C42"/>
    <w:rsid w:val="00E83DC8"/>
    <w:rsid w:val="00E84000"/>
    <w:rsid w:val="00E84731"/>
    <w:rsid w:val="00E8545B"/>
    <w:rsid w:val="00E8604F"/>
    <w:rsid w:val="00E86720"/>
    <w:rsid w:val="00E87047"/>
    <w:rsid w:val="00E87C3F"/>
    <w:rsid w:val="00E87D15"/>
    <w:rsid w:val="00E87D8C"/>
    <w:rsid w:val="00E87E91"/>
    <w:rsid w:val="00E90FEF"/>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188C"/>
    <w:rsid w:val="00EB221A"/>
    <w:rsid w:val="00EB263B"/>
    <w:rsid w:val="00EB2AF4"/>
    <w:rsid w:val="00EB2DEB"/>
    <w:rsid w:val="00EB2E9F"/>
    <w:rsid w:val="00EB311F"/>
    <w:rsid w:val="00EB399A"/>
    <w:rsid w:val="00EB3DC0"/>
    <w:rsid w:val="00EB3EC1"/>
    <w:rsid w:val="00EB432F"/>
    <w:rsid w:val="00EB5286"/>
    <w:rsid w:val="00EB58D6"/>
    <w:rsid w:val="00EB5DCB"/>
    <w:rsid w:val="00EB61D8"/>
    <w:rsid w:val="00EB6837"/>
    <w:rsid w:val="00EB7195"/>
    <w:rsid w:val="00EB7DA3"/>
    <w:rsid w:val="00EB7F23"/>
    <w:rsid w:val="00EC02C6"/>
    <w:rsid w:val="00EC0B0F"/>
    <w:rsid w:val="00EC1A5A"/>
    <w:rsid w:val="00EC1D98"/>
    <w:rsid w:val="00EC227F"/>
    <w:rsid w:val="00EC2353"/>
    <w:rsid w:val="00EC267F"/>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DB6"/>
    <w:rsid w:val="00ED0E01"/>
    <w:rsid w:val="00ED1607"/>
    <w:rsid w:val="00ED2F1B"/>
    <w:rsid w:val="00ED345E"/>
    <w:rsid w:val="00ED4CC0"/>
    <w:rsid w:val="00ED4CEF"/>
    <w:rsid w:val="00ED54BB"/>
    <w:rsid w:val="00ED5688"/>
    <w:rsid w:val="00ED5ED3"/>
    <w:rsid w:val="00ED6561"/>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5A"/>
    <w:rsid w:val="00EE3CD3"/>
    <w:rsid w:val="00EE4D26"/>
    <w:rsid w:val="00EE50AB"/>
    <w:rsid w:val="00EE5801"/>
    <w:rsid w:val="00EE62D0"/>
    <w:rsid w:val="00EE665E"/>
    <w:rsid w:val="00EF01D2"/>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EF7DCA"/>
    <w:rsid w:val="00F008EA"/>
    <w:rsid w:val="00F00DEF"/>
    <w:rsid w:val="00F00E2A"/>
    <w:rsid w:val="00F01AB4"/>
    <w:rsid w:val="00F01D9A"/>
    <w:rsid w:val="00F01EA5"/>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04A"/>
    <w:rsid w:val="00F1017A"/>
    <w:rsid w:val="00F10382"/>
    <w:rsid w:val="00F103C9"/>
    <w:rsid w:val="00F11B4A"/>
    <w:rsid w:val="00F120B2"/>
    <w:rsid w:val="00F122D6"/>
    <w:rsid w:val="00F12FB5"/>
    <w:rsid w:val="00F145E0"/>
    <w:rsid w:val="00F149F5"/>
    <w:rsid w:val="00F15122"/>
    <w:rsid w:val="00F15430"/>
    <w:rsid w:val="00F1551E"/>
    <w:rsid w:val="00F16C26"/>
    <w:rsid w:val="00F16E56"/>
    <w:rsid w:val="00F1721B"/>
    <w:rsid w:val="00F174EE"/>
    <w:rsid w:val="00F17828"/>
    <w:rsid w:val="00F202DC"/>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0BC"/>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EF9"/>
    <w:rsid w:val="00F41A2A"/>
    <w:rsid w:val="00F422B5"/>
    <w:rsid w:val="00F428A0"/>
    <w:rsid w:val="00F42E8F"/>
    <w:rsid w:val="00F43698"/>
    <w:rsid w:val="00F43954"/>
    <w:rsid w:val="00F44351"/>
    <w:rsid w:val="00F4468E"/>
    <w:rsid w:val="00F4492A"/>
    <w:rsid w:val="00F44ECF"/>
    <w:rsid w:val="00F46B80"/>
    <w:rsid w:val="00F47D87"/>
    <w:rsid w:val="00F47FCC"/>
    <w:rsid w:val="00F50994"/>
    <w:rsid w:val="00F511F2"/>
    <w:rsid w:val="00F51DFA"/>
    <w:rsid w:val="00F52161"/>
    <w:rsid w:val="00F52244"/>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A2E"/>
    <w:rsid w:val="00F64EF1"/>
    <w:rsid w:val="00F650DD"/>
    <w:rsid w:val="00F65164"/>
    <w:rsid w:val="00F653B8"/>
    <w:rsid w:val="00F65B42"/>
    <w:rsid w:val="00F65C86"/>
    <w:rsid w:val="00F66DEE"/>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2A4"/>
    <w:rsid w:val="00F76428"/>
    <w:rsid w:val="00F76FC3"/>
    <w:rsid w:val="00F77844"/>
    <w:rsid w:val="00F7784A"/>
    <w:rsid w:val="00F77901"/>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620E"/>
    <w:rsid w:val="00FA6615"/>
    <w:rsid w:val="00FA662B"/>
    <w:rsid w:val="00FA755A"/>
    <w:rsid w:val="00FB0BDB"/>
    <w:rsid w:val="00FB2BEE"/>
    <w:rsid w:val="00FB37B9"/>
    <w:rsid w:val="00FB38DD"/>
    <w:rsid w:val="00FB4130"/>
    <w:rsid w:val="00FB452D"/>
    <w:rsid w:val="00FB45FE"/>
    <w:rsid w:val="00FB4961"/>
    <w:rsid w:val="00FB4EED"/>
    <w:rsid w:val="00FB5598"/>
    <w:rsid w:val="00FB564F"/>
    <w:rsid w:val="00FB58FD"/>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3536"/>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5C3"/>
    <w:rsid w:val="00FD4896"/>
    <w:rsid w:val="00FD496A"/>
    <w:rsid w:val="00FD54BE"/>
    <w:rsid w:val="00FD5834"/>
    <w:rsid w:val="00FD63EF"/>
    <w:rsid w:val="00FD7298"/>
    <w:rsid w:val="00FD7419"/>
    <w:rsid w:val="00FD7426"/>
    <w:rsid w:val="00FD79A6"/>
    <w:rsid w:val="00FE124A"/>
    <w:rsid w:val="00FE14A5"/>
    <w:rsid w:val="00FE20F7"/>
    <w:rsid w:val="00FE21AD"/>
    <w:rsid w:val="00FE22EC"/>
    <w:rsid w:val="00FE2642"/>
    <w:rsid w:val="00FE320A"/>
    <w:rsid w:val="00FE3285"/>
    <w:rsid w:val="00FE3456"/>
    <w:rsid w:val="00FE53B6"/>
    <w:rsid w:val="00FE5451"/>
    <w:rsid w:val="00FE5877"/>
    <w:rsid w:val="00FE5FE5"/>
    <w:rsid w:val="00FE6016"/>
    <w:rsid w:val="00FE6D87"/>
    <w:rsid w:val="00FE6FE9"/>
    <w:rsid w:val="00FE7172"/>
    <w:rsid w:val="00FF0225"/>
    <w:rsid w:val="00FF03F8"/>
    <w:rsid w:val="00FF0737"/>
    <w:rsid w:val="00FF133A"/>
    <w:rsid w:val="00FF32D1"/>
    <w:rsid w:val="00FF341A"/>
    <w:rsid w:val="00FF360F"/>
    <w:rsid w:val="00FF3771"/>
    <w:rsid w:val="00FF3A7F"/>
    <w:rsid w:val="00FF3BC0"/>
    <w:rsid w:val="00FF45E4"/>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F0E"/>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List Paragraph1"/>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0"/>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7420807">
      <w:bodyDiv w:val="1"/>
      <w:marLeft w:val="0"/>
      <w:marRight w:val="0"/>
      <w:marTop w:val="0"/>
      <w:marBottom w:val="0"/>
      <w:divBdr>
        <w:top w:val="none" w:sz="0" w:space="0" w:color="auto"/>
        <w:left w:val="none" w:sz="0" w:space="0" w:color="auto"/>
        <w:bottom w:val="none" w:sz="0" w:space="0" w:color="auto"/>
        <w:right w:val="none" w:sz="0" w:space="0" w:color="auto"/>
      </w:divBdr>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984726">
      <w:bodyDiv w:val="1"/>
      <w:marLeft w:val="0"/>
      <w:marRight w:val="0"/>
      <w:marTop w:val="0"/>
      <w:marBottom w:val="0"/>
      <w:divBdr>
        <w:top w:val="none" w:sz="0" w:space="0" w:color="auto"/>
        <w:left w:val="none" w:sz="0" w:space="0" w:color="auto"/>
        <w:bottom w:val="none" w:sz="0" w:space="0" w:color="auto"/>
        <w:right w:val="none" w:sz="0" w:space="0" w:color="auto"/>
      </w:divBdr>
      <w:divsChild>
        <w:div w:id="52853951">
          <w:marLeft w:val="547"/>
          <w:marRight w:val="0"/>
          <w:marTop w:val="67"/>
          <w:marBottom w:val="0"/>
          <w:divBdr>
            <w:top w:val="none" w:sz="0" w:space="0" w:color="auto"/>
            <w:left w:val="none" w:sz="0" w:space="0" w:color="auto"/>
            <w:bottom w:val="none" w:sz="0" w:space="0" w:color="auto"/>
            <w:right w:val="none" w:sz="0" w:space="0" w:color="auto"/>
          </w:divBdr>
        </w:div>
      </w:divsChild>
    </w:div>
    <w:div w:id="1422216070">
      <w:bodyDiv w:val="1"/>
      <w:marLeft w:val="0"/>
      <w:marRight w:val="0"/>
      <w:marTop w:val="0"/>
      <w:marBottom w:val="0"/>
      <w:divBdr>
        <w:top w:val="none" w:sz="0" w:space="0" w:color="auto"/>
        <w:left w:val="none" w:sz="0" w:space="0" w:color="auto"/>
        <w:bottom w:val="none" w:sz="0" w:space="0" w:color="auto"/>
        <w:right w:val="none" w:sz="0" w:space="0" w:color="auto"/>
      </w:divBdr>
      <w:divsChild>
        <w:div w:id="415399456">
          <w:marLeft w:val="547"/>
          <w:marRight w:val="0"/>
          <w:marTop w:val="67"/>
          <w:marBottom w:val="0"/>
          <w:divBdr>
            <w:top w:val="none" w:sz="0" w:space="0" w:color="auto"/>
            <w:left w:val="none" w:sz="0" w:space="0" w:color="auto"/>
            <w:bottom w:val="none" w:sz="0" w:space="0" w:color="auto"/>
            <w:right w:val="none" w:sz="0" w:space="0" w:color="auto"/>
          </w:divBdr>
        </w:div>
        <w:div w:id="1011106033">
          <w:marLeft w:val="1166"/>
          <w:marRight w:val="0"/>
          <w:marTop w:val="67"/>
          <w:marBottom w:val="0"/>
          <w:divBdr>
            <w:top w:val="none" w:sz="0" w:space="0" w:color="auto"/>
            <w:left w:val="none" w:sz="0" w:space="0" w:color="auto"/>
            <w:bottom w:val="none" w:sz="0" w:space="0" w:color="auto"/>
            <w:right w:val="none" w:sz="0" w:space="0" w:color="auto"/>
          </w:divBdr>
        </w:div>
        <w:div w:id="814757195">
          <w:marLeft w:val="1166"/>
          <w:marRight w:val="0"/>
          <w:marTop w:val="67"/>
          <w:marBottom w:val="0"/>
          <w:divBdr>
            <w:top w:val="none" w:sz="0" w:space="0" w:color="auto"/>
            <w:left w:val="none" w:sz="0" w:space="0" w:color="auto"/>
            <w:bottom w:val="none" w:sz="0" w:space="0" w:color="auto"/>
            <w:right w:val="none" w:sz="0" w:space="0" w:color="auto"/>
          </w:divBdr>
        </w:div>
        <w:div w:id="1158493402">
          <w:marLeft w:val="1166"/>
          <w:marRight w:val="0"/>
          <w:marTop w:val="67"/>
          <w:marBottom w:val="0"/>
          <w:divBdr>
            <w:top w:val="none" w:sz="0" w:space="0" w:color="auto"/>
            <w:left w:val="none" w:sz="0" w:space="0" w:color="auto"/>
            <w:bottom w:val="none" w:sz="0" w:space="0" w:color="auto"/>
            <w:right w:val="none" w:sz="0" w:space="0" w:color="auto"/>
          </w:divBdr>
        </w:div>
        <w:div w:id="1564563097">
          <w:marLeft w:val="1166"/>
          <w:marRight w:val="0"/>
          <w:marTop w:val="67"/>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9043272">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969858">
      <w:bodyDiv w:val="1"/>
      <w:marLeft w:val="0"/>
      <w:marRight w:val="0"/>
      <w:marTop w:val="0"/>
      <w:marBottom w:val="0"/>
      <w:divBdr>
        <w:top w:val="none" w:sz="0" w:space="0" w:color="auto"/>
        <w:left w:val="none" w:sz="0" w:space="0" w:color="auto"/>
        <w:bottom w:val="none" w:sz="0" w:space="0" w:color="auto"/>
        <w:right w:val="none" w:sz="0" w:space="0" w:color="auto"/>
      </w:divBdr>
      <w:divsChild>
        <w:div w:id="65611938">
          <w:marLeft w:val="547"/>
          <w:marRight w:val="0"/>
          <w:marTop w:val="67"/>
          <w:marBottom w:val="0"/>
          <w:divBdr>
            <w:top w:val="none" w:sz="0" w:space="0" w:color="auto"/>
            <w:left w:val="none" w:sz="0" w:space="0" w:color="auto"/>
            <w:bottom w:val="none" w:sz="0" w:space="0" w:color="auto"/>
            <w:right w:val="none" w:sz="0" w:space="0" w:color="auto"/>
          </w:divBdr>
        </w:div>
      </w:divsChild>
    </w:div>
    <w:div w:id="1970356182">
      <w:bodyDiv w:val="1"/>
      <w:marLeft w:val="0"/>
      <w:marRight w:val="0"/>
      <w:marTop w:val="0"/>
      <w:marBottom w:val="0"/>
      <w:divBdr>
        <w:top w:val="none" w:sz="0" w:space="0" w:color="auto"/>
        <w:left w:val="none" w:sz="0" w:space="0" w:color="auto"/>
        <w:bottom w:val="none" w:sz="0" w:space="0" w:color="auto"/>
        <w:right w:val="none" w:sz="0" w:space="0" w:color="auto"/>
      </w:divBdr>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84142393">
      <w:bodyDiv w:val="1"/>
      <w:marLeft w:val="0"/>
      <w:marRight w:val="0"/>
      <w:marTop w:val="0"/>
      <w:marBottom w:val="0"/>
      <w:divBdr>
        <w:top w:val="none" w:sz="0" w:space="0" w:color="auto"/>
        <w:left w:val="none" w:sz="0" w:space="0" w:color="auto"/>
        <w:bottom w:val="none" w:sz="0" w:space="0" w:color="auto"/>
        <w:right w:val="none" w:sz="0" w:space="0" w:color="auto"/>
      </w:divBdr>
      <w:divsChild>
        <w:div w:id="1691494166">
          <w:marLeft w:val="547"/>
          <w:marRight w:val="0"/>
          <w:marTop w:val="67"/>
          <w:marBottom w:val="0"/>
          <w:divBdr>
            <w:top w:val="none" w:sz="0" w:space="0" w:color="auto"/>
            <w:left w:val="none" w:sz="0" w:space="0" w:color="auto"/>
            <w:bottom w:val="none" w:sz="0" w:space="0" w:color="auto"/>
            <w:right w:val="none" w:sz="0" w:space="0" w:color="auto"/>
          </w:divBdr>
        </w:div>
        <w:div w:id="234635234">
          <w:marLeft w:val="1166"/>
          <w:marRight w:val="0"/>
          <w:marTop w:val="67"/>
          <w:marBottom w:val="0"/>
          <w:divBdr>
            <w:top w:val="none" w:sz="0" w:space="0" w:color="auto"/>
            <w:left w:val="none" w:sz="0" w:space="0" w:color="auto"/>
            <w:bottom w:val="none" w:sz="0" w:space="0" w:color="auto"/>
            <w:right w:val="none" w:sz="0" w:space="0" w:color="auto"/>
          </w:divBdr>
        </w:div>
        <w:div w:id="52706261">
          <w:marLeft w:val="1166"/>
          <w:marRight w:val="0"/>
          <w:marTop w:val="67"/>
          <w:marBottom w:val="0"/>
          <w:divBdr>
            <w:top w:val="none" w:sz="0" w:space="0" w:color="auto"/>
            <w:left w:val="none" w:sz="0" w:space="0" w:color="auto"/>
            <w:bottom w:val="none" w:sz="0" w:space="0" w:color="auto"/>
            <w:right w:val="none" w:sz="0" w:space="0" w:color="auto"/>
          </w:divBdr>
        </w:div>
        <w:div w:id="183373488">
          <w:marLeft w:val="1166"/>
          <w:marRight w:val="0"/>
          <w:marTop w:val="67"/>
          <w:marBottom w:val="0"/>
          <w:divBdr>
            <w:top w:val="none" w:sz="0" w:space="0" w:color="auto"/>
            <w:left w:val="none" w:sz="0" w:space="0" w:color="auto"/>
            <w:bottom w:val="none" w:sz="0" w:space="0" w:color="auto"/>
            <w:right w:val="none" w:sz="0" w:space="0" w:color="auto"/>
          </w:divBdr>
        </w:div>
        <w:div w:id="519857162">
          <w:marLeft w:val="1166"/>
          <w:marRight w:val="0"/>
          <w:marTop w:val="67"/>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202AF64-5F7C-453A-B3A3-20C36E18572B}">
  <ds:schemaRefs>
    <ds:schemaRef ds:uri="http://schemas.openxmlformats.org/officeDocument/2006/bibliography"/>
  </ds:schemaRefs>
</ds:datastoreItem>
</file>

<file path=customXml/itemProps2.xml><?xml version="1.0" encoding="utf-8"?>
<ds:datastoreItem xmlns:ds="http://schemas.openxmlformats.org/officeDocument/2006/customXml" ds:itemID="{6BCDC8C2-1A4C-49F2-8E5A-5518EF50A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3319</Words>
  <Characters>18922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3</cp:revision>
  <dcterms:created xsi:type="dcterms:W3CDTF">2025-05-08T22:24:00Z</dcterms:created>
  <dcterms:modified xsi:type="dcterms:W3CDTF">2025-05-08T23:03:00Z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1746003402</vt:lpwstr>
  </property>
</Properties>
</file>